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790E9D">
          <w:pPr>
            <w:rPr>
              <w:lang w:val="en-GB"/>
            </w:rPr>
          </w:pPr>
        </w:p>
      </w:sdtContent>
    </w:sdt>
    <w:p w14:paraId="591F8AF2" w14:textId="1F94266F" w:rsidR="004219BB" w:rsidRDefault="00484822" w:rsidP="009C0A90">
      <w:pPr>
        <w:pStyle w:val="11"/>
        <w:spacing w:after="0"/>
        <w:rPr>
          <w:b/>
          <w:sz w:val="28"/>
          <w:szCs w:val="28"/>
        </w:rPr>
      </w:pPr>
      <w:r w:rsidRPr="00484822">
        <w:rPr>
          <w:b/>
          <w:sz w:val="28"/>
          <w:szCs w:val="28"/>
        </w:rPr>
        <w:t xml:space="preserve">ЮИТ Уралстрой </w:t>
      </w:r>
      <w:r w:rsidR="00756456">
        <w:rPr>
          <w:b/>
          <w:sz w:val="28"/>
          <w:szCs w:val="28"/>
        </w:rPr>
        <w:t xml:space="preserve">объявляет о вводе в эксплуатацию </w:t>
      </w:r>
      <w:r w:rsidR="009909F4">
        <w:rPr>
          <w:b/>
          <w:sz w:val="28"/>
          <w:szCs w:val="28"/>
        </w:rPr>
        <w:t xml:space="preserve">очередного </w:t>
      </w:r>
      <w:r w:rsidR="00756456">
        <w:rPr>
          <w:b/>
          <w:sz w:val="28"/>
          <w:szCs w:val="28"/>
        </w:rPr>
        <w:t>дома</w:t>
      </w:r>
      <w:r>
        <w:rPr>
          <w:b/>
          <w:sz w:val="28"/>
          <w:szCs w:val="28"/>
        </w:rPr>
        <w:t xml:space="preserve"> </w:t>
      </w:r>
      <w:r w:rsidR="004219BB">
        <w:rPr>
          <w:b/>
          <w:sz w:val="28"/>
          <w:szCs w:val="28"/>
        </w:rPr>
        <w:t>в ЖК «</w:t>
      </w:r>
      <w:r w:rsidR="004219BB" w:rsidRPr="004219BB">
        <w:rPr>
          <w:b/>
          <w:sz w:val="28"/>
          <w:szCs w:val="28"/>
        </w:rPr>
        <w:t>Балтым-Парк</w:t>
      </w:r>
      <w:r w:rsidR="004219BB">
        <w:rPr>
          <w:b/>
          <w:sz w:val="28"/>
          <w:szCs w:val="28"/>
        </w:rPr>
        <w:t>»</w:t>
      </w:r>
    </w:p>
    <w:p w14:paraId="5F7F750C" w14:textId="77777777" w:rsidR="009909F4" w:rsidRDefault="009909F4" w:rsidP="009C0A90">
      <w:pPr>
        <w:pStyle w:val="11"/>
        <w:spacing w:after="0"/>
        <w:rPr>
          <w:b/>
          <w:sz w:val="28"/>
          <w:szCs w:val="28"/>
        </w:rPr>
      </w:pPr>
    </w:p>
    <w:p w14:paraId="30D37F61" w14:textId="55E49ED3" w:rsidR="00484822" w:rsidRPr="00484822" w:rsidRDefault="00484822" w:rsidP="0020079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ЮИТ Уралстрой, дочерняя компания финского</w:t>
      </w:r>
      <w:r w:rsidR="00D57003" w:rsidRPr="0009662C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строительного конц</w:t>
      </w:r>
      <w:bookmarkStart w:id="0" w:name="_GoBack"/>
      <w:bookmarkEnd w:id="0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ерна ЮИТ, получила разрешени</w:t>
      </w:r>
      <w:r w:rsidR="00D7083A">
        <w:rPr>
          <w:rFonts w:ascii="Arial" w:eastAsiaTheme="minorEastAsia" w:hAnsi="Arial"/>
          <w:sz w:val="22"/>
          <w:szCs w:val="24"/>
          <w:lang w:val="ru-RU" w:eastAsia="ru-RU"/>
        </w:rPr>
        <w:t>е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на </w:t>
      </w:r>
      <w:r w:rsidR="00756456">
        <w:rPr>
          <w:rFonts w:ascii="Arial" w:eastAsiaTheme="minorEastAsia" w:hAnsi="Arial"/>
          <w:sz w:val="22"/>
          <w:szCs w:val="24"/>
          <w:lang w:val="ru-RU" w:eastAsia="ru-RU"/>
        </w:rPr>
        <w:t xml:space="preserve">ввод в </w:t>
      </w:r>
      <w:r w:rsidR="00756456" w:rsidRPr="008A0BCC">
        <w:rPr>
          <w:rFonts w:ascii="Arial" w:eastAsiaTheme="minorEastAsia" w:hAnsi="Arial"/>
          <w:sz w:val="22"/>
          <w:szCs w:val="24"/>
          <w:lang w:val="ru-RU" w:eastAsia="ru-RU"/>
        </w:rPr>
        <w:t xml:space="preserve">эксплуатацию </w:t>
      </w:r>
      <w:r w:rsidR="00D57003" w:rsidRPr="008A0BCC">
        <w:rPr>
          <w:rFonts w:ascii="Arial" w:eastAsiaTheme="minorEastAsia" w:hAnsi="Arial"/>
          <w:sz w:val="22"/>
          <w:szCs w:val="24"/>
          <w:lang w:val="ru-RU" w:eastAsia="ru-RU"/>
        </w:rPr>
        <w:t xml:space="preserve">пятого </w:t>
      </w:r>
      <w:r w:rsidR="00DF3F97" w:rsidRPr="008A0BCC">
        <w:rPr>
          <w:rFonts w:ascii="Arial" w:eastAsiaTheme="minorEastAsia" w:hAnsi="Arial"/>
          <w:sz w:val="22"/>
          <w:szCs w:val="24"/>
          <w:lang w:val="ru-RU" w:eastAsia="ru-RU"/>
        </w:rPr>
        <w:t xml:space="preserve">дома </w:t>
      </w:r>
      <w:r w:rsidR="00A308B1" w:rsidRPr="008A0BCC">
        <w:rPr>
          <w:rFonts w:ascii="Arial" w:eastAsiaTheme="minorEastAsia" w:hAnsi="Arial"/>
          <w:sz w:val="22"/>
          <w:szCs w:val="24"/>
          <w:lang w:val="ru-RU" w:eastAsia="ru-RU"/>
        </w:rPr>
        <w:t xml:space="preserve">в </w:t>
      </w:r>
      <w:r w:rsidR="00BF4ED1" w:rsidRPr="008A0BCC">
        <w:rPr>
          <w:rFonts w:ascii="Arial" w:eastAsiaTheme="minorEastAsia" w:hAnsi="Arial"/>
          <w:sz w:val="22"/>
          <w:szCs w:val="24"/>
          <w:lang w:val="ru-RU" w:eastAsia="ru-RU"/>
        </w:rPr>
        <w:t>жило</w:t>
      </w:r>
      <w:r w:rsidR="00A308B1" w:rsidRPr="008A0BCC">
        <w:rPr>
          <w:rFonts w:ascii="Arial" w:eastAsiaTheme="minorEastAsia" w:hAnsi="Arial"/>
          <w:sz w:val="22"/>
          <w:szCs w:val="24"/>
          <w:lang w:val="ru-RU" w:eastAsia="ru-RU"/>
        </w:rPr>
        <w:t>м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>район</w:t>
      </w:r>
      <w:r w:rsidR="00A308B1">
        <w:rPr>
          <w:rFonts w:ascii="Arial" w:eastAsiaTheme="minorEastAsia" w:hAnsi="Arial"/>
          <w:sz w:val="22"/>
          <w:szCs w:val="24"/>
          <w:lang w:val="ru-RU" w:eastAsia="ru-RU"/>
        </w:rPr>
        <w:t>е</w:t>
      </w:r>
      <w:r w:rsidR="00D5700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>
        <w:rPr>
          <w:rFonts w:ascii="Arial" w:eastAsiaTheme="minorEastAsia" w:hAnsi="Arial"/>
          <w:sz w:val="22"/>
          <w:szCs w:val="24"/>
          <w:lang w:val="ru-RU" w:eastAsia="ru-RU"/>
        </w:rPr>
        <w:t>«</w:t>
      </w:r>
      <w:proofErr w:type="spellStart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Балтым</w:t>
      </w:r>
      <w:proofErr w:type="spellEnd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-Парк</w:t>
      </w:r>
      <w:r>
        <w:rPr>
          <w:rFonts w:ascii="Arial" w:eastAsiaTheme="minorEastAsia" w:hAnsi="Arial"/>
          <w:sz w:val="22"/>
          <w:szCs w:val="24"/>
          <w:lang w:val="ru-RU" w:eastAsia="ru-RU"/>
        </w:rPr>
        <w:t>»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в Свердловской области.</w:t>
      </w:r>
      <w:r w:rsidR="003E59E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6CDCAC34" w14:textId="1D757F69" w:rsidR="00D57003" w:rsidRDefault="00D57003" w:rsidP="00D57003">
      <w:pPr>
        <w:shd w:val="clear" w:color="auto" w:fill="FFFFFF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В состав первой очереди района входит </w:t>
      </w:r>
      <w:r w:rsidR="00DB3405">
        <w:rPr>
          <w:rFonts w:ascii="Arial" w:eastAsiaTheme="minorEastAsia" w:hAnsi="Arial"/>
          <w:sz w:val="22"/>
          <w:szCs w:val="24"/>
          <w:lang w:val="ru-RU" w:eastAsia="ru-RU"/>
        </w:rPr>
        <w:t>восемь домов.</w:t>
      </w:r>
      <w:r w:rsidR="00F765ED" w:rsidRPr="00DB3405">
        <w:rPr>
          <w:rFonts w:eastAsiaTheme="minorEastAsia" w:cstheme="minorHAnsi"/>
          <w:i/>
          <w:sz w:val="22"/>
          <w:szCs w:val="22"/>
          <w:lang w:val="ru-RU" w:eastAsia="ru-RU"/>
        </w:rPr>
        <w:t xml:space="preserve"> 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 xml:space="preserve">Первый дом «Балтым-Парка» был сдан в августе 2016 года. </w:t>
      </w:r>
      <w:r w:rsidR="00DB3405">
        <w:rPr>
          <w:rFonts w:ascii="Arial" w:eastAsiaTheme="minorEastAsia" w:hAnsi="Arial"/>
          <w:sz w:val="22"/>
          <w:szCs w:val="24"/>
          <w:lang w:val="ru-RU" w:eastAsia="ru-RU"/>
        </w:rPr>
        <w:t xml:space="preserve">Всего в рамках реализации масштабного загородного 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 xml:space="preserve">квартала </w:t>
      </w:r>
      <w:r w:rsidR="00DB3405">
        <w:rPr>
          <w:rFonts w:ascii="Arial" w:eastAsiaTheme="minorEastAsia" w:hAnsi="Arial"/>
          <w:sz w:val="22"/>
          <w:szCs w:val="24"/>
          <w:lang w:val="ru-RU" w:eastAsia="ru-RU"/>
        </w:rPr>
        <w:t>планируется построить более 5</w:t>
      </w:r>
      <w:r w:rsidR="00DC49F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DB3405">
        <w:rPr>
          <w:rFonts w:ascii="Arial" w:eastAsiaTheme="minorEastAsia" w:hAnsi="Arial"/>
          <w:sz w:val="22"/>
          <w:szCs w:val="24"/>
          <w:lang w:val="ru-RU" w:eastAsia="ru-RU"/>
        </w:rPr>
        <w:t xml:space="preserve">000 квартир. </w:t>
      </w:r>
    </w:p>
    <w:p w14:paraId="3E4E8E07" w14:textId="77777777" w:rsidR="00BF4ED1" w:rsidRDefault="00BF4ED1" w:rsidP="00D57003">
      <w:pPr>
        <w:shd w:val="clear" w:color="auto" w:fill="FFFFFF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2ABAC6F4" w14:textId="32507663" w:rsidR="00972156" w:rsidRDefault="008213D0" w:rsidP="008213D0">
      <w:pPr>
        <w:shd w:val="clear" w:color="auto" w:fill="FFFFFF"/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В 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 xml:space="preserve">ведённом в эксплуатацию </w:t>
      </w:r>
      <w:r>
        <w:rPr>
          <w:rFonts w:ascii="Arial" w:eastAsiaTheme="minorEastAsia" w:hAnsi="Arial"/>
          <w:sz w:val="22"/>
          <w:szCs w:val="24"/>
          <w:lang w:val="ru-RU" w:eastAsia="ru-RU"/>
        </w:rPr>
        <w:t>трехэтажном доме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 xml:space="preserve"> расположено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54 квартиры, общей площадью </w:t>
      </w:r>
      <w:r w:rsidR="000112A9">
        <w:rPr>
          <w:rFonts w:ascii="Arial" w:eastAsiaTheme="minorEastAsia" w:hAnsi="Arial"/>
          <w:sz w:val="22"/>
          <w:szCs w:val="24"/>
          <w:lang w:val="ru-RU" w:eastAsia="ru-RU"/>
        </w:rPr>
        <w:t>2</w:t>
      </w:r>
      <w:r w:rsidR="00EF4083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0112A9">
        <w:rPr>
          <w:rFonts w:ascii="Arial" w:eastAsiaTheme="minorEastAsia" w:hAnsi="Arial"/>
          <w:sz w:val="22"/>
          <w:szCs w:val="24"/>
          <w:lang w:val="ru-RU" w:eastAsia="ru-RU"/>
        </w:rPr>
        <w:t>7</w:t>
      </w:r>
      <w:r w:rsidR="00EF4083">
        <w:rPr>
          <w:rFonts w:ascii="Arial" w:eastAsiaTheme="minorEastAsia" w:hAnsi="Arial"/>
          <w:sz w:val="22"/>
          <w:szCs w:val="24"/>
          <w:lang w:val="ru-RU" w:eastAsia="ru-RU"/>
        </w:rPr>
        <w:t xml:space="preserve"> тыс</w:t>
      </w:r>
      <w:r w:rsidR="0009662C" w:rsidRPr="0009662C">
        <w:rPr>
          <w:rFonts w:ascii="Arial" w:eastAsiaTheme="minorEastAsia" w:hAnsi="Arial"/>
          <w:sz w:val="22"/>
          <w:szCs w:val="24"/>
          <w:lang w:val="ru-RU" w:eastAsia="ru-RU"/>
        </w:rPr>
        <w:t>.</w:t>
      </w:r>
      <w:r w:rsidR="00F00D61">
        <w:rPr>
          <w:rFonts w:ascii="Arial" w:eastAsiaTheme="minorEastAsia" w:hAnsi="Arial"/>
          <w:sz w:val="22"/>
          <w:szCs w:val="24"/>
          <w:lang w:val="ru-RU" w:eastAsia="ru-RU"/>
        </w:rPr>
        <w:t xml:space="preserve"> кв. м. 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 xml:space="preserve">Квартирография </w:t>
      </w:r>
      <w:r>
        <w:rPr>
          <w:rFonts w:ascii="Arial" w:eastAsiaTheme="minorEastAsia" w:hAnsi="Arial"/>
          <w:sz w:val="22"/>
          <w:szCs w:val="24"/>
          <w:lang w:val="ru-RU" w:eastAsia="ru-RU"/>
        </w:rPr>
        <w:t>односекционного здания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распределена следующим образом: 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>3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 xml:space="preserve"> квартиры являются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>однокомнатны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>ми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 xml:space="preserve"> 33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 xml:space="preserve"> –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 xml:space="preserve"> двухкомнатны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>ми</w:t>
      </w:r>
      <w:r w:rsidR="00BF4ED1">
        <w:rPr>
          <w:rFonts w:ascii="Arial" w:eastAsiaTheme="minorEastAsia" w:hAnsi="Arial"/>
          <w:sz w:val="22"/>
          <w:szCs w:val="24"/>
          <w:lang w:val="ru-RU" w:eastAsia="ru-RU"/>
        </w:rPr>
        <w:t>, 15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 xml:space="preserve"> –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 xml:space="preserve"> трехкомнатны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>ми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 xml:space="preserve"> и 3 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>–</w:t>
      </w:r>
      <w:r w:rsidR="000350D0">
        <w:rPr>
          <w:rFonts w:ascii="Arial" w:eastAsiaTheme="minorEastAsia" w:hAnsi="Arial"/>
          <w:sz w:val="22"/>
          <w:szCs w:val="24"/>
          <w:lang w:val="ru-RU" w:eastAsia="ru-RU"/>
        </w:rPr>
        <w:t>четырехкомнатны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>ми</w:t>
      </w:r>
      <w:r w:rsidR="0011784C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="001A5915">
        <w:rPr>
          <w:rFonts w:ascii="Arial" w:eastAsiaTheme="minorEastAsia" w:hAnsi="Arial"/>
          <w:sz w:val="22"/>
          <w:szCs w:val="24"/>
          <w:lang w:val="ru-RU" w:eastAsia="ru-RU"/>
        </w:rPr>
        <w:t>Жилому дому присвоен адрес ул. Васильковая, 10.</w:t>
      </w:r>
      <w:r w:rsidR="00551CE8">
        <w:rPr>
          <w:rFonts w:ascii="Arial" w:eastAsiaTheme="minorEastAsia" w:hAnsi="Arial"/>
          <w:sz w:val="22"/>
          <w:szCs w:val="24"/>
          <w:lang w:val="ru-RU" w:eastAsia="ru-RU"/>
        </w:rPr>
        <w:t xml:space="preserve"> Передача квартир будущим собственникам уже стартовала, с графиком можно ознакомиться на сайте компании ЮИТ Уралстрой.</w:t>
      </w:r>
    </w:p>
    <w:p w14:paraId="3A34F5AC" w14:textId="73642476" w:rsidR="008213D0" w:rsidRDefault="008213D0" w:rsidP="00BF4ED1">
      <w:pPr>
        <w:shd w:val="clear" w:color="auto" w:fill="FFFFFF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Уникальным предложением жило</w:t>
      </w:r>
      <w:r w:rsidR="009909F4">
        <w:rPr>
          <w:rFonts w:ascii="Arial" w:eastAsiaTheme="minorEastAsia" w:hAnsi="Arial"/>
          <w:sz w:val="22"/>
          <w:szCs w:val="24"/>
          <w:lang w:val="ru-RU" w:eastAsia="ru-RU"/>
        </w:rPr>
        <w:t>й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A308B1">
        <w:rPr>
          <w:rFonts w:ascii="Arial" w:eastAsiaTheme="minorEastAsia" w:hAnsi="Arial"/>
          <w:sz w:val="22"/>
          <w:szCs w:val="24"/>
          <w:lang w:val="ru-RU" w:eastAsia="ru-RU"/>
        </w:rPr>
        <w:t xml:space="preserve">район </w:t>
      </w:r>
      <w:r>
        <w:rPr>
          <w:rFonts w:ascii="Arial" w:eastAsiaTheme="minorEastAsia" w:hAnsi="Arial"/>
          <w:sz w:val="22"/>
          <w:szCs w:val="24"/>
          <w:lang w:val="ru-RU" w:eastAsia="ru-RU"/>
        </w:rPr>
        <w:t>«</w:t>
      </w:r>
      <w:proofErr w:type="spellStart"/>
      <w:r>
        <w:rPr>
          <w:rFonts w:ascii="Arial" w:eastAsiaTheme="minorEastAsia" w:hAnsi="Arial"/>
          <w:sz w:val="22"/>
          <w:szCs w:val="24"/>
          <w:lang w:val="ru-RU" w:eastAsia="ru-RU"/>
        </w:rPr>
        <w:t>Балтым</w:t>
      </w:r>
      <w:proofErr w:type="spellEnd"/>
      <w:r>
        <w:rPr>
          <w:rFonts w:ascii="Arial" w:eastAsiaTheme="minorEastAsia" w:hAnsi="Arial"/>
          <w:sz w:val="22"/>
          <w:szCs w:val="24"/>
          <w:lang w:val="ru-RU" w:eastAsia="ru-RU"/>
        </w:rPr>
        <w:t>-Парк» делают квартиры с террасами на первых этажах всех дом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 xml:space="preserve">ов </w:t>
      </w:r>
      <w:r w:rsidR="00A308B1">
        <w:rPr>
          <w:rFonts w:ascii="Arial" w:eastAsiaTheme="minorEastAsia" w:hAnsi="Arial"/>
          <w:sz w:val="22"/>
          <w:szCs w:val="24"/>
          <w:lang w:val="ru-RU" w:eastAsia="ru-RU"/>
        </w:rPr>
        <w:t xml:space="preserve">первой очереди 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 xml:space="preserve">и </w:t>
      </w:r>
      <w:r w:rsidR="00A308B1">
        <w:rPr>
          <w:rFonts w:ascii="Arial" w:eastAsiaTheme="minorEastAsia" w:hAnsi="Arial"/>
          <w:sz w:val="22"/>
          <w:szCs w:val="24"/>
          <w:lang w:val="ru-RU" w:eastAsia="ru-RU"/>
        </w:rPr>
        <w:t xml:space="preserve">стильная отделка фасадов клинкерной </w:t>
      </w:r>
      <w:r w:rsidR="009F08C8">
        <w:rPr>
          <w:rFonts w:ascii="Arial" w:eastAsiaTheme="minorEastAsia" w:hAnsi="Arial"/>
          <w:sz w:val="22"/>
          <w:szCs w:val="24"/>
          <w:lang w:val="ru-RU" w:eastAsia="ru-RU"/>
        </w:rPr>
        <w:t>плиткой.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 xml:space="preserve"> Архитектурные и ландшафтные решения обеспечивают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комфортное постоянное проживание </w:t>
      </w:r>
      <w:r w:rsidR="00DC49FB">
        <w:rPr>
          <w:rFonts w:ascii="Arial" w:eastAsiaTheme="minorEastAsia" w:hAnsi="Arial"/>
          <w:sz w:val="22"/>
          <w:szCs w:val="24"/>
          <w:lang w:val="ru-RU" w:eastAsia="ru-RU"/>
        </w:rPr>
        <w:t>неподалеку от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DC49FB">
        <w:rPr>
          <w:rFonts w:ascii="Arial" w:eastAsiaTheme="minorEastAsia" w:hAnsi="Arial"/>
          <w:sz w:val="22"/>
          <w:szCs w:val="24"/>
          <w:lang w:val="ru-RU" w:eastAsia="ru-RU"/>
        </w:rPr>
        <w:t xml:space="preserve">известного 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 xml:space="preserve">озера Балтым.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4A488AFB" w14:textId="77777777" w:rsidR="008213D0" w:rsidRDefault="008213D0" w:rsidP="00BF4ED1">
      <w:pPr>
        <w:shd w:val="clear" w:color="auto" w:fill="FFFFFF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33695D2C" w14:textId="3A4DD3AD" w:rsidR="00972156" w:rsidRDefault="008213D0" w:rsidP="008213D0">
      <w:pPr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Жилой район «Балтым-Парк» удобно расположен рядом с Кольцевой автодорогой, что обеспечивает быстрый доступ к главным </w:t>
      </w:r>
      <w:r w:rsidR="00DC49FB">
        <w:rPr>
          <w:rFonts w:ascii="Arial" w:eastAsiaTheme="minorEastAsia" w:hAnsi="Arial"/>
          <w:sz w:val="22"/>
          <w:szCs w:val="24"/>
          <w:lang w:val="ru-RU" w:eastAsia="ru-RU"/>
        </w:rPr>
        <w:t xml:space="preserve">транспортным артериям 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>Екатеринбурга.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Добраться до станции метро «Проспект Космонавтов» </w:t>
      </w:r>
      <w:r w:rsidR="00F865A5" w:rsidRPr="000A0A4E">
        <w:rPr>
          <w:rFonts w:ascii="Arial" w:eastAsiaTheme="minorEastAsia" w:hAnsi="Arial"/>
          <w:sz w:val="22"/>
          <w:szCs w:val="24"/>
          <w:lang w:val="ru-RU" w:eastAsia="ru-RU"/>
        </w:rPr>
        <w:t>можно</w:t>
      </w:r>
      <w:r w:rsidR="000A0A4E" w:rsidRPr="000A0A4E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F865A5" w:rsidRPr="000A0A4E">
        <w:rPr>
          <w:rFonts w:ascii="Arial" w:eastAsiaTheme="minorEastAsia" w:hAnsi="Arial"/>
          <w:sz w:val="22"/>
          <w:szCs w:val="24"/>
          <w:lang w:val="ru-RU" w:eastAsia="ru-RU"/>
        </w:rPr>
        <w:t xml:space="preserve"> воспользовавшись одним</w:t>
      </w:r>
      <w:r w:rsidR="00F865A5">
        <w:rPr>
          <w:rFonts w:ascii="Arial" w:eastAsiaTheme="minorEastAsia" w:hAnsi="Arial"/>
          <w:sz w:val="22"/>
          <w:szCs w:val="24"/>
          <w:lang w:val="ru-RU" w:eastAsia="ru-RU"/>
        </w:rPr>
        <w:t xml:space="preserve"> из трех автобусных маршрутов.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7B373677" w14:textId="77777777" w:rsidR="00DB3405" w:rsidRDefault="00DB3405" w:rsidP="00C016BE">
      <w:pPr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50670FC" w14:textId="77777777" w:rsidR="00DB3405" w:rsidRPr="00ED65AB" w:rsidRDefault="00DB3405" w:rsidP="00C016BE">
      <w:pPr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6C282FA8" w14:textId="77777777" w:rsidR="00972156" w:rsidRPr="00ED65AB" w:rsidRDefault="00972156" w:rsidP="00C016BE">
      <w:pPr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CB93598" w14:textId="77777777" w:rsidR="00972156" w:rsidRDefault="00972156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2D9960D6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18728E">
        <w:rPr>
          <w:lang w:val="ru-RU"/>
        </w:rPr>
        <w:t>6</w:t>
      </w:r>
      <w:r w:rsidRPr="00473C88">
        <w:t xml:space="preserve"> г. наш торговый оборот составил 1,</w:t>
      </w:r>
      <w:r w:rsidR="0018728E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790E9D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34CD5C4F" w14:textId="5010A13F" w:rsidR="00551CE8" w:rsidRPr="00971171" w:rsidRDefault="00551CE8" w:rsidP="00551CE8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«Оптима», ЖК «Заря», ЖК «Дружба», ЖК «</w:t>
      </w:r>
      <w:proofErr w:type="spellStart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Форест</w:t>
      </w:r>
      <w:proofErr w:type="spellEnd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», ЖК «Фаворит», ЖК «Квартет» (1 оч.) и гаражного комплекса в Екатеринбурге, ЖК «Юстас», ЖК «Рифей» * (1-17 ПК) и ЖК «</w:t>
      </w:r>
      <w:proofErr w:type="spellStart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Балтым</w:t>
      </w:r>
      <w:proofErr w:type="spellEnd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-Парк» (1</w:t>
      </w:r>
      <w:r w:rsidR="00A308B1">
        <w:rPr>
          <w:rFonts w:asciiTheme="minorHAnsi" w:eastAsiaTheme="minorHAnsi" w:hAnsiTheme="minorHAnsi" w:cs="Arial"/>
          <w:sz w:val="20"/>
          <w:szCs w:val="20"/>
          <w:lang w:val="ru-RU" w:eastAsia="en-US"/>
        </w:rPr>
        <w:t xml:space="preserve"> - </w:t>
      </w:r>
      <w:r>
        <w:rPr>
          <w:rFonts w:asciiTheme="minorHAnsi" w:eastAsiaTheme="minorHAnsi" w:hAnsiTheme="minorHAnsi" w:cs="Arial"/>
          <w:sz w:val="20"/>
          <w:szCs w:val="20"/>
          <w:lang w:val="ru-RU" w:eastAsia="en-US"/>
        </w:rPr>
        <w:t>5</w:t>
      </w: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 xml:space="preserve"> ПК) в Верхней Пышме, а также ЖК «Жуков» (ГП-1-2) в Тюмени. На данный момент ведется стро</w:t>
      </w:r>
      <w:r>
        <w:rPr>
          <w:rFonts w:asciiTheme="minorHAnsi" w:eastAsiaTheme="minorHAnsi" w:hAnsiTheme="minorHAnsi" w:cs="Arial"/>
          <w:sz w:val="20"/>
          <w:szCs w:val="20"/>
          <w:lang w:val="ru-RU" w:eastAsia="en-US"/>
        </w:rPr>
        <w:t>ительство еще четырех объектов.</w:t>
      </w:r>
    </w:p>
    <w:p w14:paraId="455B00D1" w14:textId="77777777" w:rsidR="00551CE8" w:rsidRPr="00971171" w:rsidRDefault="00551CE8" w:rsidP="00551CE8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* «Лучший жилой комплекс класса эконом и комфорт в Свердловской области» по версии конкурса «Строительный триумф. Профессиональное признание» (2016).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790E9D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7164" w14:textId="77777777" w:rsidR="004D512A" w:rsidRDefault="004D512A" w:rsidP="00FF4A0B">
      <w:r>
        <w:separator/>
      </w:r>
    </w:p>
  </w:endnote>
  <w:endnote w:type="continuationSeparator" w:id="0">
    <w:p w14:paraId="19D31769" w14:textId="77777777" w:rsidR="004D512A" w:rsidRDefault="004D512A" w:rsidP="00FF4A0B">
      <w:r>
        <w:continuationSeparator/>
      </w:r>
    </w:p>
  </w:endnote>
  <w:endnote w:type="continuationNotice" w:id="1">
    <w:p w14:paraId="7693B172" w14:textId="77777777" w:rsidR="004D512A" w:rsidRDefault="004D5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4A72" w14:textId="77777777" w:rsidR="004D512A" w:rsidRDefault="004D512A" w:rsidP="00FF4A0B">
      <w:r>
        <w:separator/>
      </w:r>
    </w:p>
  </w:footnote>
  <w:footnote w:type="continuationSeparator" w:id="0">
    <w:p w14:paraId="3CF79B7E" w14:textId="77777777" w:rsidR="004D512A" w:rsidRDefault="004D512A" w:rsidP="00FF4A0B">
      <w:r>
        <w:continuationSeparator/>
      </w:r>
    </w:p>
  </w:footnote>
  <w:footnote w:type="continuationNotice" w:id="1">
    <w:p w14:paraId="7D3F0F74" w14:textId="77777777" w:rsidR="004D512A" w:rsidRDefault="004D5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24836A53" w:rsidR="00484822" w:rsidRPr="00A933F8" w:rsidRDefault="00790E9D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1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909F4">
                <w:rPr>
                  <w:lang w:val="en-GB"/>
                </w:rPr>
                <w:t>14 April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790E9D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B4B73D0" w:rsidR="00484822" w:rsidRPr="00A933F8" w:rsidRDefault="00790E9D" w:rsidP="00D57003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17</w:t>
              </w:r>
              <w:r w:rsidR="009909F4">
                <w:rPr>
                  <w:lang w:val="en-GB"/>
                </w:rPr>
                <w:t xml:space="preserve"> April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790E9D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12A9"/>
    <w:rsid w:val="0001399D"/>
    <w:rsid w:val="00022410"/>
    <w:rsid w:val="000350D0"/>
    <w:rsid w:val="000363DD"/>
    <w:rsid w:val="00036970"/>
    <w:rsid w:val="000437FF"/>
    <w:rsid w:val="000443B7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6207"/>
    <w:rsid w:val="00087DA6"/>
    <w:rsid w:val="000917C6"/>
    <w:rsid w:val="0009662C"/>
    <w:rsid w:val="000A0A4E"/>
    <w:rsid w:val="000B0CC7"/>
    <w:rsid w:val="000B17C7"/>
    <w:rsid w:val="000B17F6"/>
    <w:rsid w:val="000B20A2"/>
    <w:rsid w:val="000B2E50"/>
    <w:rsid w:val="000B7101"/>
    <w:rsid w:val="000D0BE3"/>
    <w:rsid w:val="000D7575"/>
    <w:rsid w:val="000E36CB"/>
    <w:rsid w:val="000F0B7D"/>
    <w:rsid w:val="000F2284"/>
    <w:rsid w:val="000F2FA3"/>
    <w:rsid w:val="000F5E92"/>
    <w:rsid w:val="0010186B"/>
    <w:rsid w:val="00106476"/>
    <w:rsid w:val="00112CBC"/>
    <w:rsid w:val="00116BB6"/>
    <w:rsid w:val="00117173"/>
    <w:rsid w:val="0011784C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8728E"/>
    <w:rsid w:val="001916D7"/>
    <w:rsid w:val="0019538D"/>
    <w:rsid w:val="001A059C"/>
    <w:rsid w:val="001A23A6"/>
    <w:rsid w:val="001A5915"/>
    <w:rsid w:val="001B418C"/>
    <w:rsid w:val="001D6100"/>
    <w:rsid w:val="001F30B0"/>
    <w:rsid w:val="001F33EE"/>
    <w:rsid w:val="001F6222"/>
    <w:rsid w:val="00200797"/>
    <w:rsid w:val="002030D0"/>
    <w:rsid w:val="00204326"/>
    <w:rsid w:val="00210E3E"/>
    <w:rsid w:val="00212536"/>
    <w:rsid w:val="00225F38"/>
    <w:rsid w:val="0023207C"/>
    <w:rsid w:val="002338B0"/>
    <w:rsid w:val="00234C2B"/>
    <w:rsid w:val="00236887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1811"/>
    <w:rsid w:val="00383469"/>
    <w:rsid w:val="003906CC"/>
    <w:rsid w:val="00391045"/>
    <w:rsid w:val="003960FF"/>
    <w:rsid w:val="003A1E2F"/>
    <w:rsid w:val="003A4C10"/>
    <w:rsid w:val="003B1355"/>
    <w:rsid w:val="003E00E0"/>
    <w:rsid w:val="003E59E7"/>
    <w:rsid w:val="003E5C97"/>
    <w:rsid w:val="003F1B59"/>
    <w:rsid w:val="003F2447"/>
    <w:rsid w:val="003F595D"/>
    <w:rsid w:val="00401C0D"/>
    <w:rsid w:val="00410F00"/>
    <w:rsid w:val="00417C45"/>
    <w:rsid w:val="00421790"/>
    <w:rsid w:val="004219BB"/>
    <w:rsid w:val="00431672"/>
    <w:rsid w:val="004434EB"/>
    <w:rsid w:val="0045073B"/>
    <w:rsid w:val="00472EEE"/>
    <w:rsid w:val="00473C88"/>
    <w:rsid w:val="00484822"/>
    <w:rsid w:val="0049400D"/>
    <w:rsid w:val="004952B7"/>
    <w:rsid w:val="004A23FA"/>
    <w:rsid w:val="004A483D"/>
    <w:rsid w:val="004C277D"/>
    <w:rsid w:val="004D512A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51408"/>
    <w:rsid w:val="00551CE8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164B"/>
    <w:rsid w:val="005C2A8C"/>
    <w:rsid w:val="005C3C5D"/>
    <w:rsid w:val="005D44F9"/>
    <w:rsid w:val="005D58C3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634A7"/>
    <w:rsid w:val="006734DC"/>
    <w:rsid w:val="0067437F"/>
    <w:rsid w:val="00674CF6"/>
    <w:rsid w:val="00676136"/>
    <w:rsid w:val="0067654E"/>
    <w:rsid w:val="006A0081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456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0E9D"/>
    <w:rsid w:val="0079299F"/>
    <w:rsid w:val="007929C8"/>
    <w:rsid w:val="007943F3"/>
    <w:rsid w:val="007967A2"/>
    <w:rsid w:val="007A12F2"/>
    <w:rsid w:val="007A244C"/>
    <w:rsid w:val="007A5B61"/>
    <w:rsid w:val="007B1CDC"/>
    <w:rsid w:val="007B21CE"/>
    <w:rsid w:val="007B2E76"/>
    <w:rsid w:val="007B3A43"/>
    <w:rsid w:val="007B4337"/>
    <w:rsid w:val="007B7C10"/>
    <w:rsid w:val="007F2BCA"/>
    <w:rsid w:val="007F2F66"/>
    <w:rsid w:val="007F4AE9"/>
    <w:rsid w:val="008032C6"/>
    <w:rsid w:val="00806A10"/>
    <w:rsid w:val="00810E05"/>
    <w:rsid w:val="008213D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0BCC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A3E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2156"/>
    <w:rsid w:val="00974BA4"/>
    <w:rsid w:val="0098022B"/>
    <w:rsid w:val="009909F4"/>
    <w:rsid w:val="00995355"/>
    <w:rsid w:val="009A76A0"/>
    <w:rsid w:val="009B433C"/>
    <w:rsid w:val="009B4D20"/>
    <w:rsid w:val="009C0A9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8C8"/>
    <w:rsid w:val="009F0C04"/>
    <w:rsid w:val="009F308E"/>
    <w:rsid w:val="00A21A77"/>
    <w:rsid w:val="00A27702"/>
    <w:rsid w:val="00A308B1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A392B"/>
    <w:rsid w:val="00AA49CD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80E22"/>
    <w:rsid w:val="00B833B4"/>
    <w:rsid w:val="00B8392D"/>
    <w:rsid w:val="00B87A74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BF1D5F"/>
    <w:rsid w:val="00BF4ED1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60FEB"/>
    <w:rsid w:val="00C6197E"/>
    <w:rsid w:val="00C74EAE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4ACD"/>
    <w:rsid w:val="00D2023C"/>
    <w:rsid w:val="00D20AFE"/>
    <w:rsid w:val="00D22B5F"/>
    <w:rsid w:val="00D27300"/>
    <w:rsid w:val="00D373BE"/>
    <w:rsid w:val="00D37E17"/>
    <w:rsid w:val="00D57003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2AF1"/>
    <w:rsid w:val="00D865DD"/>
    <w:rsid w:val="00D94826"/>
    <w:rsid w:val="00DA2959"/>
    <w:rsid w:val="00DA4A35"/>
    <w:rsid w:val="00DA4D53"/>
    <w:rsid w:val="00DB197C"/>
    <w:rsid w:val="00DB3405"/>
    <w:rsid w:val="00DC0071"/>
    <w:rsid w:val="00DC3B6B"/>
    <w:rsid w:val="00DC49FB"/>
    <w:rsid w:val="00DD3478"/>
    <w:rsid w:val="00DD6158"/>
    <w:rsid w:val="00DE4941"/>
    <w:rsid w:val="00DE643E"/>
    <w:rsid w:val="00DF3F97"/>
    <w:rsid w:val="00DF5A73"/>
    <w:rsid w:val="00E045AD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0354"/>
    <w:rsid w:val="00E7125D"/>
    <w:rsid w:val="00E80605"/>
    <w:rsid w:val="00E903C8"/>
    <w:rsid w:val="00E93401"/>
    <w:rsid w:val="00EC389D"/>
    <w:rsid w:val="00ED0E38"/>
    <w:rsid w:val="00ED65AB"/>
    <w:rsid w:val="00EE0E69"/>
    <w:rsid w:val="00EF4083"/>
    <w:rsid w:val="00EF4312"/>
    <w:rsid w:val="00EF4704"/>
    <w:rsid w:val="00F00D61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765ED"/>
    <w:rsid w:val="00F84102"/>
    <w:rsid w:val="00F8527D"/>
    <w:rsid w:val="00F8658B"/>
    <w:rsid w:val="00F865A5"/>
    <w:rsid w:val="00F872CA"/>
    <w:rsid w:val="00F94A08"/>
    <w:rsid w:val="00FA4F6F"/>
    <w:rsid w:val="00FA638B"/>
    <w:rsid w:val="00FB3477"/>
    <w:rsid w:val="00FB358B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1"/>
    <w:basedOn w:val="a1"/>
    <w:rsid w:val="00DF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B1D40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A5070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5709"/>
    <w:rsid w:val="00762A76"/>
    <w:rsid w:val="007E1224"/>
    <w:rsid w:val="00801078"/>
    <w:rsid w:val="008A0ACD"/>
    <w:rsid w:val="0092425C"/>
    <w:rsid w:val="009518AB"/>
    <w:rsid w:val="00984A95"/>
    <w:rsid w:val="009D4398"/>
    <w:rsid w:val="00A51AED"/>
    <w:rsid w:val="00A934CB"/>
    <w:rsid w:val="00AC5F41"/>
    <w:rsid w:val="00B036B8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  <w:rsid w:val="00FC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2017-04-14T00:00:00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</cp:revision>
  <cp:lastPrinted>2016-11-21T06:41:00Z</cp:lastPrinted>
  <dcterms:created xsi:type="dcterms:W3CDTF">2017-04-14T09:13:00Z</dcterms:created>
  <dcterms:modified xsi:type="dcterms:W3CDTF">2017-04-14T09:50:00Z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