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A3" w:rsidRDefault="00D6008A" w:rsidP="00D6008A">
      <w:pPr>
        <w:jc w:val="center"/>
        <w:rPr>
          <w:b/>
          <w:color w:val="333333"/>
        </w:rPr>
      </w:pPr>
      <w:bookmarkStart w:id="0" w:name="_GoBack"/>
      <w:r w:rsidRPr="00D6008A">
        <w:rPr>
          <w:b/>
          <w:color w:val="333333"/>
        </w:rPr>
        <w:t xml:space="preserve">Компания GRUMA запустила новый завод по производству чипсов и </w:t>
      </w:r>
      <w:proofErr w:type="spellStart"/>
      <w:r w:rsidRPr="00D6008A">
        <w:rPr>
          <w:b/>
          <w:color w:val="333333"/>
        </w:rPr>
        <w:t>тортилий</w:t>
      </w:r>
      <w:proofErr w:type="spellEnd"/>
      <w:r w:rsidRPr="00D6008A">
        <w:rPr>
          <w:b/>
          <w:color w:val="333333"/>
        </w:rPr>
        <w:t xml:space="preserve"> из кукурузной муки в ОЭЗ "Ступино Квадрат"</w:t>
      </w:r>
    </w:p>
    <w:bookmarkEnd w:id="0"/>
    <w:p w:rsidR="00D6008A" w:rsidRDefault="00D6008A" w:rsidP="00D6008A">
      <w:pPr>
        <w:rPr>
          <w:b/>
          <w:color w:val="333333"/>
        </w:rPr>
      </w:pPr>
      <w:r>
        <w:rPr>
          <w:b/>
          <w:color w:val="333333"/>
        </w:rPr>
        <w:t xml:space="preserve">22.09.2017, Ступино </w:t>
      </w:r>
    </w:p>
    <w:p w:rsidR="00D6008A" w:rsidRPr="00D6008A" w:rsidRDefault="00D6008A" w:rsidP="00D6008A">
      <w:pPr>
        <w:rPr>
          <w:b/>
          <w:color w:val="333333"/>
        </w:rPr>
      </w:pPr>
      <w:r>
        <w:rPr>
          <w:rFonts w:ascii="PT Sans" w:hAnsi="PT Sans" w:cs="Tahoma"/>
          <w:color w:val="333333"/>
        </w:rPr>
        <w:t>22 сентября 2017 года на территории Особой экономической зоны "Ступино Квадрат" запустился первый завод мексик</w:t>
      </w:r>
      <w:r>
        <w:rPr>
          <w:rFonts w:ascii="PT Sans" w:hAnsi="PT Sans" w:cs="Tahoma"/>
          <w:color w:val="333333"/>
        </w:rPr>
        <w:t>анского концерна GRUMA в России.</w:t>
      </w:r>
    </w:p>
    <w:p w:rsidR="00D6008A" w:rsidRDefault="00D6008A" w:rsidP="00D6008A">
      <w:r>
        <w:rPr>
          <w:rFonts w:ascii="PT Sans" w:hAnsi="PT Sans" w:cs="Tahoma"/>
          <w:color w:val="333333"/>
        </w:rPr>
        <w:t xml:space="preserve">На церемонии открытия производства присутствовали губернатор Московской области Андрей Воробьёв, посол Мексики в РФ Норма </w:t>
      </w:r>
      <w:proofErr w:type="spellStart"/>
      <w:r>
        <w:rPr>
          <w:rFonts w:ascii="PT Sans" w:hAnsi="PT Sans" w:cs="Tahoma"/>
          <w:color w:val="333333"/>
        </w:rPr>
        <w:t>Пенсадо</w:t>
      </w:r>
      <w:proofErr w:type="spellEnd"/>
      <w:r>
        <w:rPr>
          <w:rFonts w:ascii="PT Sans" w:hAnsi="PT Sans" w:cs="Tahoma"/>
          <w:color w:val="333333"/>
        </w:rPr>
        <w:t xml:space="preserve"> Морено, вице-губернатор Наталья </w:t>
      </w:r>
      <w:proofErr w:type="spellStart"/>
      <w:r>
        <w:rPr>
          <w:rFonts w:ascii="PT Sans" w:hAnsi="PT Sans" w:cs="Tahoma"/>
          <w:color w:val="333333"/>
        </w:rPr>
        <w:t>Виртуозова</w:t>
      </w:r>
      <w:proofErr w:type="spellEnd"/>
      <w:r>
        <w:rPr>
          <w:rFonts w:ascii="PT Sans" w:hAnsi="PT Sans" w:cs="Tahoma"/>
          <w:color w:val="333333"/>
        </w:rPr>
        <w:t xml:space="preserve">, заместитель председателя правительства Московской области Денис </w:t>
      </w:r>
      <w:proofErr w:type="spellStart"/>
      <w:r>
        <w:rPr>
          <w:rFonts w:ascii="PT Sans" w:hAnsi="PT Sans" w:cs="Tahoma"/>
          <w:color w:val="333333"/>
        </w:rPr>
        <w:t>Буцаев</w:t>
      </w:r>
      <w:proofErr w:type="spellEnd"/>
      <w:r>
        <w:rPr>
          <w:rFonts w:ascii="PT Sans" w:hAnsi="PT Sans" w:cs="Tahoma"/>
          <w:color w:val="333333"/>
        </w:rPr>
        <w:t xml:space="preserve">, член наблюдательного совета ОЭЗ «Ступино Квадрат» Павел </w:t>
      </w:r>
      <w:proofErr w:type="spellStart"/>
      <w:r>
        <w:rPr>
          <w:rFonts w:ascii="PT Sans" w:hAnsi="PT Sans" w:cs="Tahoma"/>
          <w:color w:val="333333"/>
        </w:rPr>
        <w:t>Челпан</w:t>
      </w:r>
      <w:proofErr w:type="spellEnd"/>
      <w:r>
        <w:rPr>
          <w:rFonts w:ascii="PT Sans" w:hAnsi="PT Sans" w:cs="Tahoma"/>
          <w:color w:val="333333"/>
        </w:rPr>
        <w:t xml:space="preserve">, представитель компании </w:t>
      </w:r>
      <w:proofErr w:type="spellStart"/>
      <w:r>
        <w:rPr>
          <w:rFonts w:ascii="PT Sans" w:hAnsi="PT Sans" w:cs="Tahoma"/>
          <w:color w:val="333333"/>
        </w:rPr>
        <w:t>Gruma</w:t>
      </w:r>
      <w:proofErr w:type="spellEnd"/>
      <w:r>
        <w:rPr>
          <w:rFonts w:ascii="PT Sans" w:hAnsi="PT Sans" w:cs="Tahoma"/>
          <w:color w:val="333333"/>
        </w:rPr>
        <w:t xml:space="preserve"> Хуан Антонио Гонсалес Морено, управляющий партнер Особой экономической зоны "Ступино Квадрат" Екатерина Евдокимова. </w:t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color w:val="333333"/>
        </w:rPr>
        <w:br/>
        <w:t>Гости символически запустили предприятие, нажав на кнопку конвейера. Губернатор осмотрел производственный цех и склад готовой продукции компании «Солнце Мехико», входящей в состав международной корпорации «</w:t>
      </w:r>
      <w:proofErr w:type="spellStart"/>
      <w:r>
        <w:rPr>
          <w:rFonts w:ascii="PT Sans" w:hAnsi="PT Sans" w:cs="Tahoma"/>
          <w:color w:val="333333"/>
        </w:rPr>
        <w:t>Gruma</w:t>
      </w:r>
      <w:proofErr w:type="spellEnd"/>
      <w:r>
        <w:rPr>
          <w:rFonts w:ascii="PT Sans" w:hAnsi="PT Sans" w:cs="Tahoma"/>
          <w:color w:val="333333"/>
        </w:rPr>
        <w:t xml:space="preserve"> </w:t>
      </w:r>
      <w:proofErr w:type="spellStart"/>
      <w:r>
        <w:rPr>
          <w:rFonts w:ascii="PT Sans" w:hAnsi="PT Sans" w:cs="Tahoma"/>
          <w:color w:val="333333"/>
        </w:rPr>
        <w:t>International</w:t>
      </w:r>
      <w:proofErr w:type="spellEnd"/>
      <w:r>
        <w:rPr>
          <w:rFonts w:ascii="PT Sans" w:hAnsi="PT Sans" w:cs="Tahoma"/>
          <w:color w:val="333333"/>
        </w:rPr>
        <w:t xml:space="preserve"> </w:t>
      </w:r>
      <w:proofErr w:type="spellStart"/>
      <w:r>
        <w:rPr>
          <w:rFonts w:ascii="PT Sans" w:hAnsi="PT Sans" w:cs="Tahoma"/>
          <w:color w:val="333333"/>
        </w:rPr>
        <w:t>Food</w:t>
      </w:r>
      <w:proofErr w:type="spellEnd"/>
      <w:r>
        <w:rPr>
          <w:rFonts w:ascii="PT Sans" w:hAnsi="PT Sans" w:cs="Tahoma"/>
          <w:color w:val="333333"/>
        </w:rPr>
        <w:t xml:space="preserve">» со штаб-квартирой в Мексике. Это первое предприятие с участием мексиканского капитала, построенное на территории Московской области. В России компания «Солнце Мехико» с 1996 года занимается производством готовых к употреблению пищевых продуктов и заготовок для приготовления </w:t>
      </w:r>
      <w:proofErr w:type="spellStart"/>
      <w:r>
        <w:rPr>
          <w:rFonts w:ascii="PT Sans" w:hAnsi="PT Sans" w:cs="Tahoma"/>
          <w:color w:val="333333"/>
        </w:rPr>
        <w:t>тортилий</w:t>
      </w:r>
      <w:proofErr w:type="spellEnd"/>
      <w:r>
        <w:rPr>
          <w:rFonts w:ascii="PT Sans" w:hAnsi="PT Sans" w:cs="Tahoma"/>
          <w:color w:val="333333"/>
        </w:rPr>
        <w:t xml:space="preserve"> и чипсов из пищевой муки и кукурузного зерна.</w:t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color w:val="333333"/>
        </w:rPr>
        <w:br/>
        <w:t>Общий объём инвестиций в проект составил 50 млн долларов, это крупнейшие мексиканские инвестиции в экономику РФ. Дальнейшие планы компании нацелены на расширение производственных линий в 2018-2020 годах. Первая очередь завода занимает территорию 11 870 кв. м и включает в себя производственный корпус, трёхэтажное здание АБК, а также несколько зданий и сооружений вспомогательного назначения: силосы муки, пожарные резервуары с насосной станцией, КПП и прочее.</w:t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i/>
          <w:iCs/>
          <w:color w:val="333333"/>
        </w:rPr>
        <w:t>"Сегодня открылось большое предприятие, которое с каждым кварталом будет наращивать своё производство, – отметил губернатор Московской области Андрей Воробьёв. – Мексиканская компания вложила порядка двух миллиардов рублей, и ещё полтора миллиарда будет вложено в последующих годах. Нам очень приятно, что свободная экономическая зона в Ступине работает, спасибо правительству Российской Федерации, которое поддержало это решение. Сегодня восемь фабрик мы строим на территории, и есть ещё около десяти желающих стать здесь резидентами, – отметил Воробьёв</w:t>
      </w:r>
      <w:proofErr w:type="gramStart"/>
      <w:r>
        <w:rPr>
          <w:rFonts w:ascii="PT Sans" w:hAnsi="PT Sans" w:cs="Tahoma"/>
          <w:i/>
          <w:iCs/>
          <w:color w:val="333333"/>
        </w:rPr>
        <w:t>".</w:t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color w:val="333333"/>
        </w:rPr>
        <w:br/>
        <w:t>Запуск</w:t>
      </w:r>
      <w:proofErr w:type="gramEnd"/>
      <w:r>
        <w:rPr>
          <w:rFonts w:ascii="PT Sans" w:hAnsi="PT Sans" w:cs="Tahoma"/>
          <w:color w:val="333333"/>
        </w:rPr>
        <w:t xml:space="preserve"> фабрики в Ступине стал важным шагом для укрепления российско-мексиканских отношений, подчеркнула посол Мексики в РФ Норма </w:t>
      </w:r>
      <w:proofErr w:type="spellStart"/>
      <w:r>
        <w:rPr>
          <w:rFonts w:ascii="PT Sans" w:hAnsi="PT Sans" w:cs="Tahoma"/>
          <w:color w:val="333333"/>
        </w:rPr>
        <w:t>Пенсадо</w:t>
      </w:r>
      <w:proofErr w:type="spellEnd"/>
      <w:r>
        <w:rPr>
          <w:rFonts w:ascii="PT Sans" w:hAnsi="PT Sans" w:cs="Tahoma"/>
          <w:color w:val="333333"/>
        </w:rPr>
        <w:t xml:space="preserve"> Морено. </w:t>
      </w:r>
      <w:r>
        <w:rPr>
          <w:rFonts w:ascii="PT Sans" w:hAnsi="PT Sans" w:cs="Tahoma"/>
          <w:i/>
          <w:iCs/>
          <w:color w:val="333333"/>
        </w:rPr>
        <w:t xml:space="preserve">"Президенты наших стран встречались несколько недель назад на саммите БРИКС и обсудили обоюдное желание наших стран наращивать экономику. Мы очень ценим, что российская власть поддерживает намерения мексиканских компаний прийти на российский рынок, это позволяет нашим отношениям войти в новую фазу. Меня очень радует этот факт. Я уверена, что русские уже любят наши лепёшки </w:t>
      </w:r>
      <w:proofErr w:type="spellStart"/>
      <w:r>
        <w:rPr>
          <w:rFonts w:ascii="PT Sans" w:hAnsi="PT Sans" w:cs="Tahoma"/>
          <w:i/>
          <w:iCs/>
          <w:color w:val="333333"/>
        </w:rPr>
        <w:t>тортилья</w:t>
      </w:r>
      <w:proofErr w:type="spellEnd"/>
      <w:r>
        <w:rPr>
          <w:rFonts w:ascii="PT Sans" w:hAnsi="PT Sans" w:cs="Tahoma"/>
          <w:i/>
          <w:iCs/>
          <w:color w:val="333333"/>
        </w:rPr>
        <w:t xml:space="preserve"> и чипсы </w:t>
      </w:r>
      <w:proofErr w:type="spellStart"/>
      <w:r>
        <w:rPr>
          <w:rFonts w:ascii="PT Sans" w:hAnsi="PT Sans" w:cs="Tahoma"/>
          <w:i/>
          <w:iCs/>
          <w:color w:val="333333"/>
        </w:rPr>
        <w:t>начос</w:t>
      </w:r>
      <w:proofErr w:type="spellEnd"/>
      <w:r>
        <w:rPr>
          <w:rFonts w:ascii="PT Sans" w:hAnsi="PT Sans" w:cs="Tahoma"/>
          <w:i/>
          <w:iCs/>
          <w:color w:val="333333"/>
        </w:rPr>
        <w:t>, которые будут производиться здесь, и которые являются типичными примерами мексиканской кухни".</w:t>
      </w:r>
      <w:r>
        <w:rPr>
          <w:rFonts w:ascii="PT Sans" w:hAnsi="PT Sans" w:cs="Tahoma"/>
          <w:color w:val="333333"/>
        </w:rPr>
        <w:t xml:space="preserve"> </w:t>
      </w:r>
      <w:r>
        <w:rPr>
          <w:rFonts w:ascii="PT Sans" w:hAnsi="PT Sans" w:cs="Tahoma"/>
          <w:color w:val="333333"/>
        </w:rPr>
        <w:br/>
      </w:r>
      <w:r>
        <w:rPr>
          <w:rFonts w:ascii="PT Sans" w:hAnsi="PT Sans" w:cs="Tahoma"/>
          <w:color w:val="333333"/>
        </w:rPr>
        <w:br/>
        <w:t xml:space="preserve">Хуан Антонио Гонсалес Морено, генеральный директор компании GRUMA, рассказал, что компания </w:t>
      </w:r>
      <w:proofErr w:type="spellStart"/>
      <w:r>
        <w:rPr>
          <w:rFonts w:ascii="PT Sans" w:hAnsi="PT Sans" w:cs="Tahoma"/>
          <w:color w:val="333333"/>
        </w:rPr>
        <w:t>Gruma</w:t>
      </w:r>
      <w:proofErr w:type="spellEnd"/>
      <w:r>
        <w:rPr>
          <w:rFonts w:ascii="PT Sans" w:hAnsi="PT Sans" w:cs="Tahoma"/>
          <w:color w:val="333333"/>
        </w:rPr>
        <w:t xml:space="preserve"> была основана его дедушкой, и поблагодарил российских партнёров за помощь. </w:t>
      </w:r>
      <w:r>
        <w:rPr>
          <w:rFonts w:ascii="PT Sans" w:hAnsi="PT Sans" w:cs="Tahoma"/>
          <w:i/>
          <w:iCs/>
          <w:color w:val="333333"/>
        </w:rPr>
        <w:t>"Спасибо за поддержку властям, мы планируем расширять присутствие на российском рынке, увеличивать количество ресторанов и супермаркетов, с которыми мы сотрудничаем".</w:t>
      </w:r>
    </w:p>
    <w:sectPr w:rsidR="00D6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2"/>
    <w:rsid w:val="00B40AA3"/>
    <w:rsid w:val="00D6008A"/>
    <w:rsid w:val="00D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66DAA-2198-4BC9-9EE9-086BB9F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Пантухова Алёна Игоревна</dc:creator>
  <cp:keywords/>
  <dc:description/>
  <cp:lastModifiedBy>Пантухова Алёна Игоревна</cp:lastModifiedBy>
  <cp:revision>2</cp:revision>
  <dcterms:created xsi:type="dcterms:W3CDTF">2017-09-26T11:26:00Z</dcterms:created>
  <dcterms:modified xsi:type="dcterms:W3CDTF">2017-09-26T11:27:00Z</dcterms:modified>
</cp:coreProperties>
</file>