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D7" w:rsidRPr="00DE2AB7" w:rsidRDefault="00AC3DD7" w:rsidP="00AC3DD7">
      <w:pPr>
        <w:keepNext/>
        <w:keepLines/>
        <w:autoSpaceDE w:val="0"/>
        <w:autoSpaceDN w:val="0"/>
        <w:adjustRightInd w:val="0"/>
        <w:spacing w:after="0" w:line="240" w:lineRule="auto"/>
        <w:ind w:left="15"/>
        <w:rPr>
          <w:rFonts w:asciiTheme="majorHAnsi" w:hAnsiTheme="majorHAnsi" w:cs="Georgia"/>
          <w:b/>
          <w:sz w:val="32"/>
          <w:szCs w:val="32"/>
          <w:lang w:val="en-GB"/>
        </w:rPr>
      </w:pPr>
      <w:r w:rsidRPr="00DE2AB7">
        <w:rPr>
          <w:rFonts w:asciiTheme="majorHAnsi" w:hAnsiTheme="majorHAnsi" w:cs="Georgia"/>
          <w:sz w:val="32"/>
          <w:szCs w:val="32"/>
          <w:lang w:val="en-GB"/>
        </w:rPr>
        <w:t xml:space="preserve">Global e-commerce consumer survey </w:t>
      </w:r>
      <w:r w:rsidRPr="008956B2">
        <w:rPr>
          <w:rFonts w:asciiTheme="majorHAnsi" w:hAnsiTheme="majorHAnsi" w:cs="Georgia"/>
          <w:b/>
          <w:sz w:val="32"/>
          <w:szCs w:val="32"/>
          <w:lang w:val="en-GB"/>
        </w:rPr>
        <w:t>“</w:t>
      </w:r>
      <w:r w:rsidRPr="00DE2AB7">
        <w:rPr>
          <w:rFonts w:asciiTheme="majorHAnsi" w:hAnsiTheme="majorHAnsi" w:cs="Georgia"/>
          <w:b/>
          <w:sz w:val="32"/>
          <w:szCs w:val="32"/>
          <w:lang w:val="en-GB"/>
        </w:rPr>
        <w:t>Total Retail 2016: They say they want a revolution</w:t>
      </w:r>
      <w:r>
        <w:rPr>
          <w:rFonts w:asciiTheme="majorHAnsi" w:hAnsiTheme="majorHAnsi" w:cs="Georgia"/>
          <w:b/>
          <w:sz w:val="32"/>
          <w:szCs w:val="32"/>
          <w:lang w:val="en-GB"/>
        </w:rPr>
        <w:t>”</w:t>
      </w:r>
    </w:p>
    <w:p w:rsidR="00AC3DD7" w:rsidRPr="00DE2AB7" w:rsidRDefault="00AC3DD7" w:rsidP="005866DA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Cs/>
          <w:iCs/>
          <w:sz w:val="32"/>
          <w:szCs w:val="32"/>
          <w:lang w:val="en-GB"/>
        </w:rPr>
      </w:pPr>
      <w:bookmarkStart w:id="0" w:name="_GoBack"/>
      <w:bookmarkEnd w:id="0"/>
    </w:p>
    <w:p w:rsidR="00AC3DD7" w:rsidRDefault="00AC3DD7" w:rsidP="00AC3DD7">
      <w:pPr>
        <w:keepNext/>
        <w:keepLines/>
        <w:autoSpaceDE w:val="0"/>
        <w:autoSpaceDN w:val="0"/>
        <w:adjustRightInd w:val="0"/>
        <w:spacing w:after="0" w:line="240" w:lineRule="auto"/>
        <w:ind w:left="15"/>
        <w:rPr>
          <w:rFonts w:asciiTheme="majorHAnsi" w:hAnsiTheme="majorHAnsi" w:cs="Georgia"/>
          <w:bCs/>
          <w:iCs/>
          <w:sz w:val="32"/>
          <w:szCs w:val="32"/>
          <w:lang w:val="en-GB"/>
        </w:rPr>
      </w:pPr>
      <w:r>
        <w:rPr>
          <w:rFonts w:asciiTheme="majorHAnsi" w:hAnsiTheme="majorHAnsi" w:cs="Georgia"/>
          <w:bCs/>
          <w:iCs/>
          <w:sz w:val="32"/>
          <w:szCs w:val="32"/>
          <w:lang w:val="en-GB"/>
        </w:rPr>
        <w:t xml:space="preserve">The </w:t>
      </w:r>
      <w:r w:rsidRPr="00DE2AB7">
        <w:rPr>
          <w:rFonts w:asciiTheme="majorHAnsi" w:hAnsiTheme="majorHAnsi" w:cs="Georgia"/>
          <w:bCs/>
          <w:iCs/>
          <w:sz w:val="32"/>
          <w:szCs w:val="32"/>
          <w:lang w:val="en-GB"/>
        </w:rPr>
        <w:t xml:space="preserve">Total Retail </w:t>
      </w:r>
      <w:r>
        <w:rPr>
          <w:rFonts w:asciiTheme="majorHAnsi" w:hAnsiTheme="majorHAnsi" w:cs="Georgia"/>
          <w:bCs/>
          <w:iCs/>
          <w:sz w:val="32"/>
          <w:szCs w:val="32"/>
          <w:lang w:val="en-GB"/>
        </w:rPr>
        <w:t>S</w:t>
      </w:r>
      <w:r w:rsidRPr="00DE2AB7">
        <w:rPr>
          <w:rFonts w:asciiTheme="majorHAnsi" w:hAnsiTheme="majorHAnsi" w:cs="Georgia"/>
          <w:bCs/>
          <w:iCs/>
          <w:sz w:val="32"/>
          <w:szCs w:val="32"/>
          <w:lang w:val="en-GB"/>
        </w:rPr>
        <w:t>urvey is global e-commerce consumer survey</w:t>
      </w:r>
      <w:r>
        <w:rPr>
          <w:rFonts w:asciiTheme="majorHAnsi" w:hAnsiTheme="majorHAnsi" w:cs="Georgia"/>
          <w:bCs/>
          <w:iCs/>
          <w:sz w:val="32"/>
          <w:szCs w:val="32"/>
          <w:lang w:val="en-GB"/>
        </w:rPr>
        <w:t xml:space="preserve"> of PwC,</w:t>
      </w:r>
      <w:r w:rsidRPr="00DE2AB7">
        <w:rPr>
          <w:rFonts w:asciiTheme="majorHAnsi" w:hAnsiTheme="majorHAnsi" w:cs="Georgia"/>
          <w:bCs/>
          <w:iCs/>
          <w:sz w:val="32"/>
          <w:szCs w:val="32"/>
          <w:lang w:val="en-GB"/>
        </w:rPr>
        <w:t xml:space="preserve"> which </w:t>
      </w:r>
      <w:proofErr w:type="gramStart"/>
      <w:r w:rsidRPr="00DE2AB7">
        <w:rPr>
          <w:rFonts w:asciiTheme="majorHAnsi" w:hAnsiTheme="majorHAnsi" w:cs="Georgia"/>
          <w:bCs/>
          <w:iCs/>
          <w:sz w:val="32"/>
          <w:szCs w:val="32"/>
          <w:lang w:val="en-GB"/>
        </w:rPr>
        <w:t>is aimed</w:t>
      </w:r>
      <w:proofErr w:type="gramEnd"/>
      <w:r w:rsidRPr="00DE2AB7">
        <w:rPr>
          <w:rFonts w:asciiTheme="majorHAnsi" w:hAnsiTheme="majorHAnsi" w:cs="Georgia"/>
          <w:bCs/>
          <w:iCs/>
          <w:sz w:val="32"/>
          <w:szCs w:val="32"/>
          <w:lang w:val="en-GB"/>
        </w:rPr>
        <w:t xml:space="preserve"> </w:t>
      </w:r>
      <w:r>
        <w:rPr>
          <w:rFonts w:asciiTheme="majorHAnsi" w:hAnsiTheme="majorHAnsi" w:cs="Georgia"/>
          <w:bCs/>
          <w:iCs/>
          <w:sz w:val="32"/>
          <w:szCs w:val="32"/>
          <w:lang w:val="en-GB"/>
        </w:rPr>
        <w:t>a</w:t>
      </w:r>
      <w:r w:rsidRPr="00DE2AB7">
        <w:rPr>
          <w:rFonts w:asciiTheme="majorHAnsi" w:hAnsiTheme="majorHAnsi" w:cs="Georgia"/>
          <w:bCs/>
          <w:iCs/>
          <w:sz w:val="32"/>
          <w:szCs w:val="32"/>
          <w:lang w:val="en-GB"/>
        </w:rPr>
        <w:t>t</w:t>
      </w:r>
      <w:r>
        <w:rPr>
          <w:rFonts w:asciiTheme="majorHAnsi" w:hAnsiTheme="majorHAnsi" w:cs="Georgia"/>
          <w:bCs/>
          <w:iCs/>
          <w:sz w:val="32"/>
          <w:szCs w:val="32"/>
          <w:lang w:val="en-GB"/>
        </w:rPr>
        <w:t xml:space="preserve"> </w:t>
      </w:r>
      <w:r w:rsidRPr="00DE2AB7">
        <w:rPr>
          <w:rFonts w:asciiTheme="majorHAnsi" w:hAnsiTheme="majorHAnsi" w:cs="Georgia"/>
          <w:bCs/>
          <w:iCs/>
          <w:sz w:val="32"/>
          <w:szCs w:val="32"/>
          <w:lang w:val="en-GB"/>
        </w:rPr>
        <w:t>understand</w:t>
      </w:r>
      <w:r>
        <w:rPr>
          <w:rFonts w:asciiTheme="majorHAnsi" w:hAnsiTheme="majorHAnsi" w:cs="Georgia"/>
          <w:bCs/>
          <w:iCs/>
          <w:sz w:val="32"/>
          <w:szCs w:val="32"/>
          <w:lang w:val="en-GB"/>
        </w:rPr>
        <w:t>ing</w:t>
      </w:r>
      <w:r w:rsidRPr="00DE2AB7">
        <w:rPr>
          <w:rFonts w:asciiTheme="majorHAnsi" w:hAnsiTheme="majorHAnsi" w:cs="Georgia"/>
          <w:bCs/>
          <w:iCs/>
          <w:sz w:val="32"/>
          <w:szCs w:val="32"/>
          <w:lang w:val="en-GB"/>
        </w:rPr>
        <w:t xml:space="preserve"> and compar</w:t>
      </w:r>
      <w:r>
        <w:rPr>
          <w:rFonts w:asciiTheme="majorHAnsi" w:hAnsiTheme="majorHAnsi" w:cs="Georgia"/>
          <w:bCs/>
          <w:iCs/>
          <w:sz w:val="32"/>
          <w:szCs w:val="32"/>
          <w:lang w:val="en-GB"/>
        </w:rPr>
        <w:t xml:space="preserve">ing </w:t>
      </w:r>
      <w:r w:rsidRPr="00DE2AB7">
        <w:rPr>
          <w:rFonts w:asciiTheme="majorHAnsi" w:hAnsiTheme="majorHAnsi" w:cs="Georgia"/>
          <w:bCs/>
          <w:iCs/>
          <w:sz w:val="32"/>
          <w:szCs w:val="32"/>
          <w:lang w:val="en-GB"/>
        </w:rPr>
        <w:t>shopping behavio</w:t>
      </w:r>
      <w:r>
        <w:rPr>
          <w:rFonts w:asciiTheme="majorHAnsi" w:hAnsiTheme="majorHAnsi" w:cs="Georgia"/>
          <w:bCs/>
          <w:iCs/>
          <w:sz w:val="32"/>
          <w:szCs w:val="32"/>
          <w:lang w:val="en-GB"/>
        </w:rPr>
        <w:t>u</w:t>
      </w:r>
      <w:r w:rsidRPr="00DE2AB7">
        <w:rPr>
          <w:rFonts w:asciiTheme="majorHAnsi" w:hAnsiTheme="majorHAnsi" w:cs="Georgia"/>
          <w:bCs/>
          <w:iCs/>
          <w:sz w:val="32"/>
          <w:szCs w:val="32"/>
          <w:lang w:val="en-GB"/>
        </w:rPr>
        <w:t xml:space="preserve">rs and </w:t>
      </w:r>
      <w:r>
        <w:rPr>
          <w:rFonts w:asciiTheme="majorHAnsi" w:hAnsiTheme="majorHAnsi" w:cs="Georgia"/>
          <w:bCs/>
          <w:iCs/>
          <w:sz w:val="32"/>
          <w:szCs w:val="32"/>
          <w:lang w:val="en-GB"/>
        </w:rPr>
        <w:t xml:space="preserve">use of various retail </w:t>
      </w:r>
      <w:r w:rsidRPr="00DE2AB7">
        <w:rPr>
          <w:rFonts w:asciiTheme="majorHAnsi" w:hAnsiTheme="majorHAnsi" w:cs="Georgia"/>
          <w:bCs/>
          <w:iCs/>
          <w:sz w:val="32"/>
          <w:szCs w:val="32"/>
          <w:lang w:val="en-GB"/>
        </w:rPr>
        <w:t>channels</w:t>
      </w:r>
      <w:r>
        <w:rPr>
          <w:rFonts w:asciiTheme="majorHAnsi" w:hAnsiTheme="majorHAnsi" w:cs="Georgia"/>
          <w:bCs/>
          <w:iCs/>
          <w:sz w:val="32"/>
          <w:szCs w:val="32"/>
          <w:lang w:val="en-GB"/>
        </w:rPr>
        <w:t xml:space="preserve">. </w:t>
      </w:r>
    </w:p>
    <w:p w:rsidR="00AC3DD7" w:rsidRPr="00DE2AB7" w:rsidRDefault="00AC3DD7" w:rsidP="00AC3DD7">
      <w:pPr>
        <w:keepNext/>
        <w:keepLines/>
        <w:autoSpaceDE w:val="0"/>
        <w:autoSpaceDN w:val="0"/>
        <w:adjustRightInd w:val="0"/>
        <w:spacing w:after="0" w:line="240" w:lineRule="auto"/>
        <w:ind w:left="15"/>
        <w:rPr>
          <w:rFonts w:asciiTheme="majorHAnsi" w:hAnsiTheme="majorHAnsi" w:cs="Georgia"/>
          <w:sz w:val="32"/>
          <w:szCs w:val="32"/>
          <w:lang w:val="en-GB"/>
        </w:rPr>
      </w:pPr>
      <w:r>
        <w:rPr>
          <w:rFonts w:asciiTheme="majorHAnsi" w:hAnsiTheme="majorHAnsi" w:cs="Georgia"/>
          <w:sz w:val="32"/>
          <w:szCs w:val="32"/>
          <w:lang w:val="en-GB"/>
        </w:rPr>
        <w:t xml:space="preserve">The 2016 edition surveyed </w:t>
      </w:r>
      <w:r w:rsidRPr="00DE2AB7">
        <w:rPr>
          <w:rFonts w:asciiTheme="majorHAnsi" w:hAnsiTheme="majorHAnsi" w:cs="Georgia"/>
          <w:sz w:val="32"/>
          <w:szCs w:val="32"/>
          <w:lang w:val="en-GB"/>
        </w:rPr>
        <w:t>over 23,000 consumers</w:t>
      </w:r>
      <w:r>
        <w:rPr>
          <w:rFonts w:asciiTheme="majorHAnsi" w:hAnsiTheme="majorHAnsi" w:cs="Georgia"/>
          <w:sz w:val="32"/>
          <w:szCs w:val="32"/>
          <w:lang w:val="en-GB"/>
        </w:rPr>
        <w:t xml:space="preserve"> </w:t>
      </w:r>
      <w:r w:rsidRPr="00DE2AB7">
        <w:rPr>
          <w:rFonts w:asciiTheme="majorHAnsi" w:hAnsiTheme="majorHAnsi" w:cs="Georgia"/>
          <w:sz w:val="32"/>
          <w:szCs w:val="32"/>
          <w:lang w:val="en-GB"/>
        </w:rPr>
        <w:t>in 25 countries across all continents.</w:t>
      </w:r>
      <w:r>
        <w:rPr>
          <w:rFonts w:asciiTheme="majorHAnsi" w:hAnsiTheme="majorHAnsi" w:cs="Georgia"/>
          <w:sz w:val="32"/>
          <w:szCs w:val="32"/>
          <w:lang w:val="en-GB"/>
        </w:rPr>
        <w:t xml:space="preserve"> This is the fourth time that Russia has been included in PwC global e-commerce consumer survey. </w:t>
      </w:r>
    </w:p>
    <w:p w:rsidR="00AC3DD7" w:rsidRPr="00DE2AB7" w:rsidRDefault="00AC3DD7" w:rsidP="00AC3DD7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left="15"/>
        <w:rPr>
          <w:rFonts w:asciiTheme="majorHAnsi" w:hAnsiTheme="majorHAnsi" w:cs="Georgia"/>
          <w:sz w:val="32"/>
          <w:szCs w:val="32"/>
          <w:lang w:val="en-GB"/>
        </w:rPr>
      </w:pPr>
      <w:r w:rsidRPr="00DE2AB7">
        <w:rPr>
          <w:rFonts w:asciiTheme="majorHAnsi" w:hAnsiTheme="majorHAnsi" w:cs="Georgia"/>
          <w:sz w:val="32"/>
          <w:szCs w:val="32"/>
          <w:lang w:val="en-GB"/>
        </w:rPr>
        <w:t>Last year</w:t>
      </w:r>
      <w:r>
        <w:rPr>
          <w:rFonts w:asciiTheme="majorHAnsi" w:hAnsiTheme="majorHAnsi" w:cs="Georgia"/>
          <w:sz w:val="32"/>
          <w:szCs w:val="32"/>
          <w:lang w:val="en-GB"/>
        </w:rPr>
        <w:t xml:space="preserve"> </w:t>
      </w:r>
      <w:r w:rsidRPr="00DE2AB7">
        <w:rPr>
          <w:rFonts w:asciiTheme="majorHAnsi" w:hAnsiTheme="majorHAnsi" w:cs="Georgia"/>
          <w:sz w:val="32"/>
          <w:szCs w:val="32"/>
          <w:lang w:val="en-GB"/>
        </w:rPr>
        <w:t>s</w:t>
      </w:r>
      <w:r>
        <w:rPr>
          <w:rFonts w:asciiTheme="majorHAnsi" w:hAnsiTheme="majorHAnsi" w:cs="Georgia"/>
          <w:sz w:val="32"/>
          <w:szCs w:val="32"/>
          <w:lang w:val="en-GB"/>
        </w:rPr>
        <w:t>howed</w:t>
      </w:r>
      <w:r w:rsidRPr="00DE2AB7">
        <w:rPr>
          <w:rFonts w:asciiTheme="majorHAnsi" w:hAnsiTheme="majorHAnsi" w:cs="Georgia"/>
          <w:sz w:val="32"/>
          <w:szCs w:val="32"/>
          <w:lang w:val="en-GB"/>
        </w:rPr>
        <w:t xml:space="preserve"> dynamic </w:t>
      </w:r>
      <w:r>
        <w:rPr>
          <w:rFonts w:asciiTheme="majorHAnsi" w:hAnsiTheme="majorHAnsi" w:cs="Georgia"/>
          <w:sz w:val="32"/>
          <w:szCs w:val="32"/>
          <w:lang w:val="en-GB"/>
        </w:rPr>
        <w:t xml:space="preserve">growth in Russia’s </w:t>
      </w:r>
      <w:r w:rsidRPr="00DE2AB7">
        <w:rPr>
          <w:rFonts w:asciiTheme="majorHAnsi" w:hAnsiTheme="majorHAnsi" w:cs="Georgia"/>
          <w:sz w:val="32"/>
          <w:szCs w:val="32"/>
          <w:lang w:val="en-GB"/>
        </w:rPr>
        <w:t xml:space="preserve">e-commerce </w:t>
      </w:r>
      <w:r>
        <w:rPr>
          <w:rFonts w:asciiTheme="majorHAnsi" w:hAnsiTheme="majorHAnsi" w:cs="Georgia"/>
          <w:sz w:val="32"/>
          <w:szCs w:val="32"/>
          <w:lang w:val="en-GB"/>
        </w:rPr>
        <w:t>sector</w:t>
      </w:r>
      <w:r w:rsidRPr="00DE2AB7">
        <w:rPr>
          <w:rFonts w:asciiTheme="majorHAnsi" w:hAnsiTheme="majorHAnsi" w:cs="Georgia"/>
          <w:sz w:val="32"/>
          <w:szCs w:val="32"/>
          <w:lang w:val="en-GB"/>
        </w:rPr>
        <w:t>.</w:t>
      </w:r>
      <w:r>
        <w:rPr>
          <w:rFonts w:asciiTheme="majorHAnsi" w:hAnsiTheme="majorHAnsi" w:cs="Georgia"/>
          <w:sz w:val="32"/>
          <w:szCs w:val="32"/>
          <w:lang w:val="en-GB"/>
        </w:rPr>
        <w:t xml:space="preserve"> </w:t>
      </w:r>
    </w:p>
    <w:p w:rsidR="00AC3DD7" w:rsidRPr="00DE2AB7" w:rsidRDefault="00AC3DD7" w:rsidP="00AC3DD7">
      <w:pPr>
        <w:rPr>
          <w:rFonts w:asciiTheme="majorHAnsi" w:hAnsiTheme="majorHAnsi" w:cs="Georgia"/>
          <w:sz w:val="32"/>
          <w:szCs w:val="32"/>
          <w:lang w:val="en-GB"/>
        </w:rPr>
      </w:pPr>
      <w:r w:rsidRPr="00DE2AB7">
        <w:rPr>
          <w:rFonts w:asciiTheme="majorHAnsi" w:hAnsiTheme="majorHAnsi" w:cs="Georgia"/>
          <w:sz w:val="32"/>
          <w:szCs w:val="32"/>
          <w:lang w:val="en-GB"/>
        </w:rPr>
        <w:t xml:space="preserve">The </w:t>
      </w:r>
      <w:r>
        <w:rPr>
          <w:rFonts w:asciiTheme="majorHAnsi" w:hAnsiTheme="majorHAnsi" w:cs="Georgia"/>
          <w:sz w:val="32"/>
          <w:szCs w:val="32"/>
          <w:lang w:val="en-GB"/>
        </w:rPr>
        <w:t xml:space="preserve">main </w:t>
      </w:r>
      <w:r w:rsidRPr="00DE2AB7">
        <w:rPr>
          <w:rFonts w:asciiTheme="majorHAnsi" w:hAnsiTheme="majorHAnsi" w:cs="Georgia"/>
          <w:sz w:val="32"/>
          <w:szCs w:val="32"/>
          <w:lang w:val="en-GB"/>
        </w:rPr>
        <w:t>f</w:t>
      </w:r>
      <w:r>
        <w:rPr>
          <w:rFonts w:asciiTheme="majorHAnsi" w:hAnsiTheme="majorHAnsi" w:cs="Georgia"/>
          <w:sz w:val="32"/>
          <w:szCs w:val="32"/>
          <w:lang w:val="en-GB"/>
        </w:rPr>
        <w:t xml:space="preserve">actors driving </w:t>
      </w:r>
      <w:r w:rsidRPr="00DE2AB7">
        <w:rPr>
          <w:rFonts w:asciiTheme="majorHAnsi" w:hAnsiTheme="majorHAnsi" w:cs="Georgia"/>
          <w:sz w:val="32"/>
          <w:szCs w:val="32"/>
          <w:lang w:val="en-GB"/>
        </w:rPr>
        <w:t>th</w:t>
      </w:r>
      <w:r>
        <w:rPr>
          <w:rFonts w:asciiTheme="majorHAnsi" w:hAnsiTheme="majorHAnsi" w:cs="Georgia"/>
          <w:sz w:val="32"/>
          <w:szCs w:val="32"/>
          <w:lang w:val="en-GB"/>
        </w:rPr>
        <w:t xml:space="preserve">is </w:t>
      </w:r>
      <w:r w:rsidRPr="00DE2AB7">
        <w:rPr>
          <w:rFonts w:asciiTheme="majorHAnsi" w:hAnsiTheme="majorHAnsi" w:cs="Georgia"/>
          <w:sz w:val="32"/>
          <w:szCs w:val="32"/>
          <w:lang w:val="en-GB"/>
        </w:rPr>
        <w:t>growth</w:t>
      </w:r>
      <w:r>
        <w:rPr>
          <w:rFonts w:asciiTheme="majorHAnsi" w:hAnsiTheme="majorHAnsi" w:cs="Georgia"/>
          <w:sz w:val="32"/>
          <w:szCs w:val="32"/>
          <w:lang w:val="en-GB"/>
        </w:rPr>
        <w:t xml:space="preserve"> have been the ever-increasing Internet </w:t>
      </w:r>
      <w:r w:rsidRPr="00DE2AB7">
        <w:rPr>
          <w:rFonts w:asciiTheme="majorHAnsi" w:hAnsiTheme="majorHAnsi" w:cs="Georgia"/>
          <w:sz w:val="32"/>
          <w:szCs w:val="32"/>
          <w:lang w:val="en-GB"/>
        </w:rPr>
        <w:t xml:space="preserve">penetration </w:t>
      </w:r>
      <w:r>
        <w:rPr>
          <w:rFonts w:asciiTheme="majorHAnsi" w:hAnsiTheme="majorHAnsi" w:cs="Georgia"/>
          <w:sz w:val="32"/>
          <w:szCs w:val="32"/>
          <w:lang w:val="en-GB"/>
        </w:rPr>
        <w:t xml:space="preserve">rates </w:t>
      </w:r>
      <w:r w:rsidRPr="00DE2AB7">
        <w:rPr>
          <w:rFonts w:asciiTheme="majorHAnsi" w:hAnsiTheme="majorHAnsi" w:cs="Georgia"/>
          <w:sz w:val="32"/>
          <w:szCs w:val="32"/>
          <w:lang w:val="en-GB"/>
        </w:rPr>
        <w:t xml:space="preserve">in </w:t>
      </w:r>
      <w:r>
        <w:rPr>
          <w:rFonts w:asciiTheme="majorHAnsi" w:hAnsiTheme="majorHAnsi" w:cs="Georgia"/>
          <w:sz w:val="32"/>
          <w:szCs w:val="32"/>
          <w:lang w:val="en-GB"/>
        </w:rPr>
        <w:t xml:space="preserve">Moscow and Russia’s other major </w:t>
      </w:r>
      <w:r w:rsidRPr="00DE2AB7">
        <w:rPr>
          <w:rFonts w:asciiTheme="majorHAnsi" w:hAnsiTheme="majorHAnsi" w:cs="Georgia"/>
          <w:sz w:val="32"/>
          <w:szCs w:val="32"/>
          <w:lang w:val="en-GB"/>
        </w:rPr>
        <w:t>cities</w:t>
      </w:r>
      <w:r>
        <w:rPr>
          <w:rFonts w:asciiTheme="majorHAnsi" w:hAnsiTheme="majorHAnsi" w:cs="Georgia"/>
          <w:sz w:val="32"/>
          <w:szCs w:val="32"/>
          <w:lang w:val="en-GB"/>
        </w:rPr>
        <w:t>,</w:t>
      </w:r>
      <w:r w:rsidRPr="00DE2AB7">
        <w:rPr>
          <w:rFonts w:asciiTheme="majorHAnsi" w:hAnsiTheme="majorHAnsi" w:cs="Georgia"/>
          <w:sz w:val="32"/>
          <w:szCs w:val="32"/>
          <w:lang w:val="en-GB"/>
        </w:rPr>
        <w:t xml:space="preserve"> and throughout the country</w:t>
      </w:r>
      <w:r>
        <w:rPr>
          <w:rFonts w:asciiTheme="majorHAnsi" w:hAnsiTheme="majorHAnsi" w:cs="Georgia"/>
          <w:sz w:val="32"/>
          <w:szCs w:val="32"/>
          <w:lang w:val="en-GB"/>
        </w:rPr>
        <w:t>,</w:t>
      </w:r>
      <w:r w:rsidRPr="00DE2AB7">
        <w:rPr>
          <w:rFonts w:asciiTheme="majorHAnsi" w:hAnsiTheme="majorHAnsi" w:cs="Georgia"/>
          <w:sz w:val="32"/>
          <w:szCs w:val="32"/>
          <w:lang w:val="en-GB"/>
        </w:rPr>
        <w:t xml:space="preserve"> and, more importantly, the </w:t>
      </w:r>
      <w:r>
        <w:rPr>
          <w:rFonts w:asciiTheme="majorHAnsi" w:hAnsiTheme="majorHAnsi" w:cs="Georgia"/>
          <w:sz w:val="32"/>
          <w:szCs w:val="32"/>
          <w:lang w:val="en-GB"/>
        </w:rPr>
        <w:t xml:space="preserve">rising </w:t>
      </w:r>
      <w:r w:rsidRPr="00DE2AB7">
        <w:rPr>
          <w:rFonts w:asciiTheme="majorHAnsi" w:hAnsiTheme="majorHAnsi" w:cs="Georgia"/>
          <w:sz w:val="32"/>
          <w:szCs w:val="32"/>
          <w:lang w:val="en-GB"/>
        </w:rPr>
        <w:t xml:space="preserve">frequency of </w:t>
      </w:r>
      <w:r>
        <w:rPr>
          <w:rFonts w:asciiTheme="majorHAnsi" w:hAnsiTheme="majorHAnsi" w:cs="Georgia"/>
          <w:sz w:val="32"/>
          <w:szCs w:val="32"/>
          <w:lang w:val="en-GB"/>
        </w:rPr>
        <w:t xml:space="preserve">Internet-based online </w:t>
      </w:r>
      <w:r w:rsidRPr="00DE2AB7">
        <w:rPr>
          <w:rFonts w:asciiTheme="majorHAnsi" w:hAnsiTheme="majorHAnsi" w:cs="Georgia"/>
          <w:sz w:val="32"/>
          <w:szCs w:val="32"/>
          <w:lang w:val="en-GB"/>
        </w:rPr>
        <w:t xml:space="preserve">purchases as </w:t>
      </w:r>
      <w:r>
        <w:rPr>
          <w:rFonts w:asciiTheme="majorHAnsi" w:hAnsiTheme="majorHAnsi" w:cs="Georgia"/>
          <w:sz w:val="32"/>
          <w:szCs w:val="32"/>
          <w:lang w:val="en-GB"/>
        </w:rPr>
        <w:t xml:space="preserve">consumers become more and more </w:t>
      </w:r>
      <w:r w:rsidRPr="00DE2AB7">
        <w:rPr>
          <w:rFonts w:asciiTheme="majorHAnsi" w:hAnsiTheme="majorHAnsi" w:cs="Georgia"/>
          <w:sz w:val="32"/>
          <w:szCs w:val="32"/>
          <w:lang w:val="en-GB"/>
        </w:rPr>
        <w:t>comfortable with shopping online.</w:t>
      </w:r>
    </w:p>
    <w:p w:rsidR="00AC3DD7" w:rsidRDefault="00AC3DD7" w:rsidP="00AC3DD7">
      <w:pPr>
        <w:autoSpaceDE w:val="0"/>
        <w:autoSpaceDN w:val="0"/>
        <w:adjustRightInd w:val="0"/>
        <w:spacing w:after="0" w:line="240" w:lineRule="auto"/>
      </w:pPr>
      <w:r>
        <w:rPr>
          <w:rFonts w:asciiTheme="majorHAnsi" w:hAnsiTheme="majorHAnsi" w:cs="Georgia"/>
          <w:sz w:val="32"/>
          <w:szCs w:val="32"/>
          <w:lang w:val="en-GB"/>
        </w:rPr>
        <w:t>For m</w:t>
      </w:r>
      <w:r w:rsidRPr="00DE2AB7">
        <w:rPr>
          <w:rFonts w:asciiTheme="majorHAnsi" w:hAnsiTheme="majorHAnsi" w:cs="Georgia"/>
          <w:sz w:val="32"/>
          <w:szCs w:val="32"/>
          <w:lang w:val="en-GB"/>
        </w:rPr>
        <w:t>ore information</w:t>
      </w:r>
      <w:r>
        <w:rPr>
          <w:rFonts w:asciiTheme="majorHAnsi" w:hAnsiTheme="majorHAnsi" w:cs="Georgia"/>
          <w:sz w:val="32"/>
          <w:szCs w:val="32"/>
          <w:lang w:val="en-GB"/>
        </w:rPr>
        <w:t>,</w:t>
      </w:r>
      <w:r w:rsidRPr="00DE2AB7">
        <w:rPr>
          <w:rFonts w:asciiTheme="majorHAnsi" w:hAnsiTheme="majorHAnsi" w:cs="Georgia"/>
          <w:sz w:val="32"/>
          <w:szCs w:val="32"/>
          <w:lang w:val="en-GB"/>
        </w:rPr>
        <w:t xml:space="preserve"> </w:t>
      </w:r>
      <w:r>
        <w:rPr>
          <w:rFonts w:asciiTheme="majorHAnsi" w:hAnsiTheme="majorHAnsi" w:cs="Georgia"/>
          <w:sz w:val="32"/>
          <w:szCs w:val="32"/>
          <w:lang w:val="en-GB"/>
        </w:rPr>
        <w:t>please see the full report, “</w:t>
      </w:r>
      <w:r w:rsidRPr="00DE2AB7">
        <w:rPr>
          <w:rFonts w:asciiTheme="majorHAnsi" w:hAnsiTheme="majorHAnsi" w:cs="Georgia"/>
          <w:bCs/>
          <w:iCs/>
          <w:sz w:val="32"/>
          <w:szCs w:val="32"/>
          <w:lang w:val="en-GB"/>
        </w:rPr>
        <w:t>Total Retail 2016: They say they want a revolution</w:t>
      </w:r>
      <w:r>
        <w:rPr>
          <w:rFonts w:asciiTheme="majorHAnsi" w:hAnsiTheme="majorHAnsi" w:cs="Georgia"/>
          <w:bCs/>
          <w:iCs/>
          <w:sz w:val="32"/>
          <w:szCs w:val="32"/>
          <w:lang w:val="en-GB"/>
        </w:rPr>
        <w:t xml:space="preserve">”, at this </w:t>
      </w:r>
      <w:hyperlink r:id="rId5" w:history="1">
        <w:r w:rsidRPr="00B2012A">
          <w:rPr>
            <w:rStyle w:val="Hyperlink"/>
            <w:rFonts w:asciiTheme="majorHAnsi" w:hAnsiTheme="majorHAnsi" w:cs="Georgia"/>
            <w:bCs/>
            <w:iCs/>
            <w:sz w:val="32"/>
            <w:szCs w:val="32"/>
            <w:lang w:val="en-GB"/>
          </w:rPr>
          <w:t>link</w:t>
        </w:r>
      </w:hyperlink>
      <w:r w:rsidR="00B2012A">
        <w:rPr>
          <w:rFonts w:asciiTheme="majorHAnsi" w:hAnsiTheme="majorHAnsi" w:cs="Georgia"/>
          <w:bCs/>
          <w:iCs/>
          <w:sz w:val="32"/>
          <w:szCs w:val="32"/>
          <w:lang w:val="en-GB"/>
        </w:rPr>
        <w:t xml:space="preserve"> (</w:t>
      </w:r>
      <w:hyperlink r:id="rId6" w:history="1">
        <w:r w:rsidR="00B2012A" w:rsidRPr="00B2012A">
          <w:rPr>
            <w:rFonts w:asciiTheme="majorHAnsi" w:hAnsiTheme="majorHAnsi" w:cs="Georgia"/>
            <w:bCs/>
            <w:iCs/>
            <w:sz w:val="32"/>
            <w:szCs w:val="32"/>
            <w:lang w:val="en-GB"/>
          </w:rPr>
          <w:t>http://www.pwc.ru/en/totalretail</w:t>
        </w:r>
      </w:hyperlink>
      <w:r w:rsidR="00B2012A" w:rsidRPr="00B2012A">
        <w:rPr>
          <w:rFonts w:asciiTheme="majorHAnsi" w:hAnsiTheme="majorHAnsi" w:cs="Georgia"/>
          <w:bCs/>
          <w:iCs/>
          <w:sz w:val="32"/>
          <w:szCs w:val="32"/>
          <w:lang w:val="en-GB"/>
        </w:rPr>
        <w:softHyphen/>
        <w:t>)</w:t>
      </w:r>
      <w:r>
        <w:rPr>
          <w:rFonts w:asciiTheme="majorHAnsi" w:hAnsiTheme="majorHAnsi" w:cs="Georgia"/>
          <w:bCs/>
          <w:iCs/>
          <w:sz w:val="32"/>
          <w:szCs w:val="32"/>
          <w:lang w:val="en-GB"/>
        </w:rPr>
        <w:t>.</w:t>
      </w:r>
      <w:r w:rsidR="00B2012A">
        <w:rPr>
          <w:rFonts w:asciiTheme="majorHAnsi" w:hAnsiTheme="majorHAnsi" w:cs="Georgia"/>
          <w:bCs/>
          <w:iCs/>
          <w:sz w:val="32"/>
          <w:szCs w:val="32"/>
          <w:lang w:val="en-GB"/>
        </w:rPr>
        <w:t xml:space="preserve"> </w:t>
      </w:r>
      <w:r>
        <w:rPr>
          <w:rFonts w:asciiTheme="majorHAnsi" w:hAnsiTheme="majorHAnsi" w:cs="Georgia"/>
          <w:bCs/>
          <w:iCs/>
          <w:sz w:val="32"/>
          <w:szCs w:val="32"/>
          <w:lang w:val="en-GB"/>
        </w:rPr>
        <w:t xml:space="preserve">  </w:t>
      </w:r>
      <w:r>
        <w:t xml:space="preserve"> </w:t>
      </w:r>
    </w:p>
    <w:p w:rsidR="006D58A2" w:rsidRPr="00AC3DD7" w:rsidRDefault="006D58A2" w:rsidP="00AC3DD7"/>
    <w:sectPr w:rsidR="006D58A2" w:rsidRPr="00AC3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A2"/>
    <w:rsid w:val="002C431A"/>
    <w:rsid w:val="002E67C7"/>
    <w:rsid w:val="003E67B4"/>
    <w:rsid w:val="00482A76"/>
    <w:rsid w:val="005866DA"/>
    <w:rsid w:val="006D58A2"/>
    <w:rsid w:val="00803F4C"/>
    <w:rsid w:val="008956B2"/>
    <w:rsid w:val="009B43F8"/>
    <w:rsid w:val="009C53AA"/>
    <w:rsid w:val="00AC3DD7"/>
    <w:rsid w:val="00B2012A"/>
    <w:rsid w:val="00C40413"/>
    <w:rsid w:val="00DE2AB7"/>
    <w:rsid w:val="00E5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BEB92-5247-4EDE-A8F8-3C4B1334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0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wc.ru/en/totalretail" TargetMode="External"/><Relationship Id="rId5" Type="http://schemas.openxmlformats.org/officeDocument/2006/relationships/hyperlink" Target="http://www.pwc.ru/en/totalret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87E27-7EBC-4854-9727-73A7197A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Taranenko</dc:creator>
  <cp:keywords/>
  <dc:description/>
  <cp:lastModifiedBy>Oxana Lee</cp:lastModifiedBy>
  <cp:revision>2</cp:revision>
  <dcterms:created xsi:type="dcterms:W3CDTF">2016-06-27T15:01:00Z</dcterms:created>
  <dcterms:modified xsi:type="dcterms:W3CDTF">2016-06-27T15:01:00Z</dcterms:modified>
</cp:coreProperties>
</file>