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4" w:rsidRPr="00C07A9A" w:rsidRDefault="00933B64" w:rsidP="00DC17DB">
      <w:pPr>
        <w:spacing w:line="276" w:lineRule="auto"/>
        <w:rPr>
          <w:lang w:val="en-US"/>
        </w:rPr>
      </w:pPr>
    </w:p>
    <w:p w:rsidR="00933B64" w:rsidRPr="007C213D" w:rsidRDefault="00840D2B" w:rsidP="00C07A9A">
      <w:pPr>
        <w:spacing w:line="276" w:lineRule="auto"/>
        <w:jc w:val="right"/>
      </w:pPr>
      <w:r>
        <w:t>ХХ</w:t>
      </w:r>
      <w:r w:rsidR="007C760A" w:rsidRPr="007C213D">
        <w:t xml:space="preserve"> ноября 2016 года</w:t>
      </w:r>
      <w:r w:rsidR="00933B64" w:rsidRPr="007C213D">
        <w:t xml:space="preserve">, </w:t>
      </w:r>
      <w:r w:rsidR="007C760A" w:rsidRPr="007C213D">
        <w:t xml:space="preserve">Алматы </w:t>
      </w:r>
    </w:p>
    <w:p w:rsidR="00933B64" w:rsidRPr="007C213D" w:rsidRDefault="00933B64" w:rsidP="00C07A9A">
      <w:pPr>
        <w:spacing w:line="276" w:lineRule="auto"/>
        <w:jc w:val="right"/>
      </w:pPr>
      <w:r w:rsidRPr="007C213D">
        <w:t>Пресс-релиз</w:t>
      </w:r>
    </w:p>
    <w:p w:rsidR="007C760A" w:rsidRPr="007C213D" w:rsidRDefault="007C760A" w:rsidP="00C07A9A">
      <w:pPr>
        <w:spacing w:line="276" w:lineRule="auto"/>
        <w:jc w:val="center"/>
        <w:rPr>
          <w:b/>
        </w:rPr>
      </w:pPr>
    </w:p>
    <w:p w:rsidR="00933B64" w:rsidRPr="007C213D" w:rsidRDefault="00933B64" w:rsidP="00C07A9A">
      <w:pPr>
        <w:spacing w:line="276" w:lineRule="auto"/>
        <w:jc w:val="center"/>
        <w:rPr>
          <w:rFonts w:cs="Arial"/>
          <w:b/>
        </w:rPr>
      </w:pPr>
      <w:r w:rsidRPr="007C213D">
        <w:rPr>
          <w:rFonts w:cs="Arial"/>
          <w:b/>
          <w:lang w:val="en-US"/>
        </w:rPr>
        <w:t>Ruukki</w:t>
      </w:r>
      <w:r w:rsidRPr="007C213D">
        <w:rPr>
          <w:rFonts w:cs="Arial"/>
          <w:b/>
        </w:rPr>
        <w:t xml:space="preserve"> </w:t>
      </w:r>
      <w:r w:rsidR="008F2675">
        <w:rPr>
          <w:rFonts w:cs="Arial"/>
          <w:b/>
        </w:rPr>
        <w:t xml:space="preserve">построила </w:t>
      </w:r>
      <w:r w:rsidR="0007183D">
        <w:rPr>
          <w:rFonts w:cs="Arial"/>
          <w:b/>
        </w:rPr>
        <w:t>5-й автоцентр в Казахстане</w:t>
      </w:r>
    </w:p>
    <w:p w:rsidR="00933B64" w:rsidRPr="007C213D" w:rsidRDefault="00933B64" w:rsidP="00DF19F2">
      <w:pPr>
        <w:spacing w:line="360" w:lineRule="auto"/>
        <w:jc w:val="both"/>
      </w:pPr>
    </w:p>
    <w:p w:rsidR="001C22E5" w:rsidRDefault="00840D2B" w:rsidP="00DF19F2">
      <w:pPr>
        <w:spacing w:line="360" w:lineRule="auto"/>
        <w:jc w:val="both"/>
        <w:rPr>
          <w:rFonts w:cs="Arial"/>
          <w:shd w:val="clear" w:color="auto" w:fill="FFFFFF"/>
        </w:rPr>
      </w:pPr>
      <w:r>
        <w:rPr>
          <w:rFonts w:cs="Arial"/>
          <w:b/>
        </w:rPr>
        <w:t>ХХ</w:t>
      </w:r>
      <w:r w:rsidRPr="007C213D">
        <w:rPr>
          <w:rFonts w:cs="Arial"/>
          <w:b/>
        </w:rPr>
        <w:t xml:space="preserve"> </w:t>
      </w:r>
      <w:r w:rsidR="007C760A" w:rsidRPr="007C213D">
        <w:rPr>
          <w:rFonts w:cs="Arial"/>
          <w:b/>
        </w:rPr>
        <w:t>ноября, Алматы</w:t>
      </w:r>
      <w:r w:rsidR="007C760A" w:rsidRPr="007C213D">
        <w:rPr>
          <w:rFonts w:cs="Arial"/>
        </w:rPr>
        <w:t xml:space="preserve"> </w:t>
      </w:r>
      <w:r w:rsidR="003E11A4" w:rsidRPr="007C213D">
        <w:rPr>
          <w:rFonts w:cs="Arial"/>
        </w:rPr>
        <w:t xml:space="preserve">- </w:t>
      </w:r>
      <w:r w:rsidR="00C07A9A" w:rsidRPr="007C213D">
        <w:rPr>
          <w:rFonts w:eastAsia="Times New Roman" w:cs="Arial"/>
        </w:rPr>
        <w:t>Компания </w:t>
      </w:r>
      <w:r w:rsidR="00C07A9A" w:rsidRPr="007C213D">
        <w:rPr>
          <w:rFonts w:eastAsia="Times New Roman" w:cs="Arial"/>
          <w:bCs/>
        </w:rPr>
        <w:t>Ruukki</w:t>
      </w:r>
      <w:r w:rsidR="00C07A9A" w:rsidRPr="007C213D">
        <w:rPr>
          <w:rFonts w:eastAsia="Times New Roman" w:cs="Arial"/>
        </w:rPr>
        <w:t> </w:t>
      </w:r>
      <w:proofErr w:type="spellStart"/>
      <w:r w:rsidR="00C07A9A" w:rsidRPr="007C213D">
        <w:rPr>
          <w:rFonts w:eastAsia="Times New Roman" w:cs="Arial"/>
          <w:bCs/>
        </w:rPr>
        <w:t>Construction</w:t>
      </w:r>
      <w:proofErr w:type="spellEnd"/>
      <w:r>
        <w:rPr>
          <w:rFonts w:eastAsia="Times New Roman" w:cs="Arial"/>
          <w:bCs/>
        </w:rPr>
        <w:t xml:space="preserve">, ведущий международный поставщик решений из металла для строительства, </w:t>
      </w:r>
      <w:r w:rsidR="00C07A9A" w:rsidRPr="007C213D">
        <w:rPr>
          <w:rFonts w:eastAsia="Times New Roman" w:cs="Arial"/>
        </w:rPr>
        <w:t xml:space="preserve"> завершила </w:t>
      </w:r>
      <w:r w:rsidR="001C22E5">
        <w:rPr>
          <w:rFonts w:eastAsia="Times New Roman" w:cs="Arial"/>
        </w:rPr>
        <w:t>проект по  возведению</w:t>
      </w:r>
      <w:r w:rsidR="00C07A9A" w:rsidRPr="007C213D">
        <w:rPr>
          <w:rFonts w:eastAsia="Times New Roman" w:cs="Arial"/>
        </w:rPr>
        <w:t xml:space="preserve"> автоцентра </w:t>
      </w:r>
      <w:r w:rsidR="00B02CFF" w:rsidRPr="007C213D">
        <w:rPr>
          <w:rFonts w:cs="Arial"/>
          <w:shd w:val="clear" w:color="auto" w:fill="FFFFFF"/>
          <w:lang w:val="en-US"/>
        </w:rPr>
        <w:t>Toyota</w:t>
      </w:r>
      <w:r w:rsidR="001C22E5">
        <w:rPr>
          <w:rFonts w:cs="Arial"/>
          <w:shd w:val="clear" w:color="auto" w:fill="FFFFFF"/>
        </w:rPr>
        <w:t xml:space="preserve"> </w:t>
      </w:r>
      <w:r w:rsidR="001C22E5" w:rsidRPr="007C213D">
        <w:rPr>
          <w:rFonts w:cs="Arial"/>
          <w:shd w:val="clear" w:color="auto" w:fill="FFFFFF"/>
          <w:lang w:val="en-US"/>
        </w:rPr>
        <w:t>City</w:t>
      </w:r>
      <w:r w:rsidR="001C22E5" w:rsidRPr="007C213D">
        <w:rPr>
          <w:rStyle w:val="apple-converted-space"/>
          <w:rFonts w:cs="Arial"/>
          <w:shd w:val="clear" w:color="auto" w:fill="FFFFFF"/>
          <w:lang w:val="en-US"/>
        </w:rPr>
        <w:t> </w:t>
      </w:r>
      <w:r w:rsidR="001C22E5" w:rsidRPr="007C213D">
        <w:rPr>
          <w:rFonts w:cs="Arial"/>
          <w:shd w:val="clear" w:color="auto" w:fill="FFFFFF"/>
          <w:lang w:val="en-US"/>
        </w:rPr>
        <w:t>Astana</w:t>
      </w:r>
      <w:r w:rsidR="00B02CFF" w:rsidRPr="007C213D">
        <w:rPr>
          <w:rFonts w:eastAsia="Times New Roman" w:cs="Arial"/>
          <w:bCs/>
        </w:rPr>
        <w:t xml:space="preserve"> </w:t>
      </w:r>
      <w:r w:rsidR="00C07A9A" w:rsidRPr="007C213D">
        <w:rPr>
          <w:rFonts w:eastAsia="Times New Roman" w:cs="Arial"/>
        </w:rPr>
        <w:t xml:space="preserve">в </w:t>
      </w:r>
      <w:r w:rsidR="00B02CFF" w:rsidRPr="007C213D">
        <w:rPr>
          <w:rFonts w:eastAsia="Times New Roman" w:cs="Arial"/>
        </w:rPr>
        <w:t>Казахстане</w:t>
      </w:r>
      <w:r w:rsidR="00C07A9A" w:rsidRPr="007C213D">
        <w:rPr>
          <w:rFonts w:eastAsia="Times New Roman" w:cs="Arial"/>
        </w:rPr>
        <w:t xml:space="preserve">. </w:t>
      </w:r>
      <w:r w:rsidR="001C22E5">
        <w:rPr>
          <w:rFonts w:eastAsia="Times New Roman" w:cs="Arial"/>
        </w:rPr>
        <w:t xml:space="preserve">Общая </w:t>
      </w:r>
      <w:r w:rsidR="001C22E5" w:rsidRPr="007C213D">
        <w:rPr>
          <w:rFonts w:eastAsia="Times New Roman" w:cs="Arial"/>
        </w:rPr>
        <w:t xml:space="preserve">площадь </w:t>
      </w:r>
      <w:r w:rsidR="00C07A9A" w:rsidRPr="007C213D">
        <w:rPr>
          <w:rFonts w:eastAsia="Times New Roman" w:cs="Arial"/>
        </w:rPr>
        <w:t xml:space="preserve">здания </w:t>
      </w:r>
      <w:r w:rsidR="001C22E5" w:rsidRPr="007C213D">
        <w:rPr>
          <w:rFonts w:eastAsia="Times New Roman" w:cs="Arial"/>
        </w:rPr>
        <w:t>состав</w:t>
      </w:r>
      <w:r w:rsidR="001C22E5">
        <w:rPr>
          <w:rFonts w:eastAsia="Times New Roman" w:cs="Arial"/>
        </w:rPr>
        <w:t>ила</w:t>
      </w:r>
      <w:r w:rsidR="001C22E5" w:rsidRPr="007C213D">
        <w:rPr>
          <w:rFonts w:eastAsia="Times New Roman" w:cs="Arial"/>
        </w:rPr>
        <w:t xml:space="preserve"> </w:t>
      </w:r>
      <w:r w:rsidR="001D02B3" w:rsidRPr="008F2675">
        <w:rPr>
          <w:rFonts w:cs="Arial"/>
          <w:color w:val="000000"/>
          <w:shd w:val="clear" w:color="auto" w:fill="FFFFFF"/>
        </w:rPr>
        <w:t>10 000</w:t>
      </w:r>
      <w:r w:rsidR="00B02CFF" w:rsidRPr="008F2675">
        <w:rPr>
          <w:rFonts w:eastAsia="Times New Roman" w:cs="Arial"/>
        </w:rPr>
        <w:t>м</w:t>
      </w:r>
      <w:r w:rsidR="00B02CFF" w:rsidRPr="008F2675">
        <w:rPr>
          <w:rFonts w:eastAsia="Times New Roman" w:cs="Arial"/>
          <w:vertAlign w:val="superscript"/>
        </w:rPr>
        <w:t>2</w:t>
      </w:r>
      <w:r w:rsidR="00B02CFF" w:rsidRPr="008F2675">
        <w:rPr>
          <w:rFonts w:eastAsia="Times New Roman" w:cs="Arial"/>
        </w:rPr>
        <w:t>.</w:t>
      </w:r>
      <w:r w:rsidR="00C07A9A" w:rsidRPr="007C213D">
        <w:rPr>
          <w:rFonts w:eastAsia="Times New Roman" w:cs="Arial"/>
        </w:rPr>
        <w:t xml:space="preserve">  </w:t>
      </w:r>
      <w:r w:rsidR="001C22E5" w:rsidRPr="007C213D">
        <w:rPr>
          <w:rFonts w:cs="Arial"/>
          <w:shd w:val="clear" w:color="auto" w:fill="FFFFFF"/>
        </w:rPr>
        <w:t>В проекте по строительству нового автосалона </w:t>
      </w:r>
      <w:r w:rsidR="001C22E5">
        <w:rPr>
          <w:rFonts w:cs="Arial"/>
          <w:bCs/>
          <w:shd w:val="clear" w:color="auto" w:fill="FFFFFF"/>
        </w:rPr>
        <w:t>компания</w:t>
      </w:r>
      <w:r w:rsidR="001C22E5" w:rsidRPr="007C213D">
        <w:rPr>
          <w:rFonts w:cs="Arial"/>
          <w:shd w:val="clear" w:color="auto" w:fill="FFFFFF"/>
        </w:rPr>
        <w:t xml:space="preserve"> выступила поставщиком </w:t>
      </w:r>
      <w:r w:rsidR="00D96656">
        <w:rPr>
          <w:rFonts w:cs="Arial"/>
          <w:shd w:val="clear" w:color="auto" w:fill="FFFFFF"/>
        </w:rPr>
        <w:t xml:space="preserve">основного стального </w:t>
      </w:r>
      <w:r w:rsidR="001C22E5" w:rsidRPr="007C213D">
        <w:rPr>
          <w:rFonts w:cs="Arial"/>
          <w:shd w:val="clear" w:color="auto" w:fill="FFFFFF"/>
        </w:rPr>
        <w:t xml:space="preserve">каркаса здания, ограждающих </w:t>
      </w:r>
      <w:r w:rsidR="00D96656">
        <w:rPr>
          <w:rFonts w:cs="Arial"/>
          <w:shd w:val="clear" w:color="auto" w:fill="FFFFFF"/>
        </w:rPr>
        <w:t>металло</w:t>
      </w:r>
      <w:r w:rsidR="001C22E5" w:rsidRPr="007C213D">
        <w:rPr>
          <w:rFonts w:cs="Arial"/>
          <w:shd w:val="clear" w:color="auto" w:fill="FFFFFF"/>
        </w:rPr>
        <w:t>конструкций кровли и стен.</w:t>
      </w:r>
      <w:r w:rsidR="001C22E5">
        <w:rPr>
          <w:rFonts w:cs="Arial"/>
          <w:shd w:val="clear" w:color="auto" w:fill="FFFFFF"/>
        </w:rPr>
        <w:t xml:space="preserve"> </w:t>
      </w:r>
      <w:r w:rsidR="009D061A">
        <w:rPr>
          <w:rFonts w:cs="Arial"/>
          <w:shd w:val="clear" w:color="auto" w:fill="FFFFFF"/>
        </w:rPr>
        <w:t>Генеральным з</w:t>
      </w:r>
      <w:r w:rsidR="001C22E5" w:rsidRPr="007C213D">
        <w:rPr>
          <w:rFonts w:cs="Arial"/>
          <w:shd w:val="clear" w:color="auto" w:fill="FFFFFF"/>
        </w:rPr>
        <w:t xml:space="preserve">аказчиком объекта </w:t>
      </w:r>
      <w:r w:rsidR="001C22E5">
        <w:rPr>
          <w:rFonts w:cs="Arial"/>
          <w:shd w:val="clear" w:color="auto" w:fill="FFFFFF"/>
        </w:rPr>
        <w:t>стала</w:t>
      </w:r>
      <w:r w:rsidR="001C22E5" w:rsidRPr="007C213D">
        <w:rPr>
          <w:rFonts w:cs="Arial"/>
          <w:shd w:val="clear" w:color="auto" w:fill="FFFFFF"/>
        </w:rPr>
        <w:t xml:space="preserve"> компания ТОО</w:t>
      </w:r>
      <w:r w:rsidR="001C22E5" w:rsidRPr="007C213D">
        <w:rPr>
          <w:rStyle w:val="apple-converted-space"/>
          <w:rFonts w:cs="Arial"/>
          <w:shd w:val="clear" w:color="auto" w:fill="FFFFFF"/>
        </w:rPr>
        <w:t> </w:t>
      </w:r>
      <w:r w:rsidR="001C22E5" w:rsidRPr="007C213D">
        <w:rPr>
          <w:rFonts w:cs="Arial"/>
          <w:shd w:val="clear" w:color="auto" w:fill="FFFFFF"/>
          <w:lang w:val="en-US"/>
        </w:rPr>
        <w:t>Royal</w:t>
      </w:r>
      <w:r w:rsidR="001C22E5" w:rsidRPr="007C213D">
        <w:rPr>
          <w:rStyle w:val="apple-converted-space"/>
          <w:rFonts w:cs="Arial"/>
          <w:shd w:val="clear" w:color="auto" w:fill="FFFFFF"/>
          <w:lang w:val="en-US"/>
        </w:rPr>
        <w:t> </w:t>
      </w:r>
      <w:r w:rsidR="001C22E5" w:rsidRPr="007C213D">
        <w:rPr>
          <w:rFonts w:cs="Arial"/>
          <w:shd w:val="clear" w:color="auto" w:fill="FFFFFF"/>
          <w:lang w:val="en-US"/>
        </w:rPr>
        <w:t>Cars</w:t>
      </w:r>
      <w:r w:rsidR="001C22E5" w:rsidRPr="007C213D">
        <w:rPr>
          <w:rStyle w:val="apple-converted-space"/>
          <w:rFonts w:cs="Arial"/>
          <w:shd w:val="clear" w:color="auto" w:fill="FFFFFF"/>
          <w:lang w:val="en-US"/>
        </w:rPr>
        <w:t> </w:t>
      </w:r>
      <w:r w:rsidR="001C22E5" w:rsidRPr="007C213D">
        <w:rPr>
          <w:rFonts w:cs="Arial"/>
          <w:shd w:val="clear" w:color="auto" w:fill="FFFFFF"/>
          <w:lang w:val="en-US"/>
        </w:rPr>
        <w:t>Astana</w:t>
      </w:r>
      <w:r w:rsidR="001C22E5" w:rsidRPr="007C213D">
        <w:rPr>
          <w:rFonts w:cs="Arial"/>
          <w:shd w:val="clear" w:color="auto" w:fill="FFFFFF"/>
        </w:rPr>
        <w:t>,</w:t>
      </w:r>
      <w:r w:rsidR="009D061A">
        <w:rPr>
          <w:rFonts w:cs="Arial"/>
          <w:shd w:val="clear" w:color="auto" w:fill="FFFFFF"/>
        </w:rPr>
        <w:t xml:space="preserve"> многолетний партнер </w:t>
      </w:r>
      <w:r w:rsidR="009D061A">
        <w:rPr>
          <w:rFonts w:cs="Arial"/>
          <w:shd w:val="clear" w:color="auto" w:fill="FFFFFF"/>
          <w:lang w:val="en-US"/>
        </w:rPr>
        <w:t>Ruukki</w:t>
      </w:r>
      <w:r w:rsidR="009D061A" w:rsidRPr="009D061A">
        <w:rPr>
          <w:rFonts w:cs="Arial"/>
          <w:shd w:val="clear" w:color="auto" w:fill="FFFFFF"/>
        </w:rPr>
        <w:t xml:space="preserve"> </w:t>
      </w:r>
      <w:r w:rsidR="009D061A">
        <w:rPr>
          <w:rFonts w:cs="Arial"/>
          <w:shd w:val="clear" w:color="auto" w:fill="FFFFFF"/>
          <w:lang w:val="en-US"/>
        </w:rPr>
        <w:t>Construction</w:t>
      </w:r>
      <w:r w:rsidR="009D061A" w:rsidRPr="009D061A">
        <w:rPr>
          <w:rFonts w:cs="Arial"/>
          <w:shd w:val="clear" w:color="auto" w:fill="FFFFFF"/>
        </w:rPr>
        <w:t xml:space="preserve"> </w:t>
      </w:r>
      <w:r w:rsidR="009D061A">
        <w:rPr>
          <w:rFonts w:cs="Arial"/>
          <w:shd w:val="clear" w:color="auto" w:fill="FFFFFF"/>
        </w:rPr>
        <w:t xml:space="preserve">в Казахстане, а новый автосалон </w:t>
      </w:r>
      <w:r w:rsidR="00805090">
        <w:rPr>
          <w:rFonts w:cs="Arial"/>
          <w:shd w:val="clear" w:color="auto" w:fill="FFFFFF"/>
        </w:rPr>
        <w:t>‒</w:t>
      </w:r>
      <w:r w:rsidR="009D061A">
        <w:rPr>
          <w:rFonts w:cs="Arial"/>
          <w:shd w:val="clear" w:color="auto" w:fill="FFFFFF"/>
        </w:rPr>
        <w:t xml:space="preserve"> </w:t>
      </w:r>
      <w:r w:rsidR="009D061A" w:rsidRPr="009D061A">
        <w:rPr>
          <w:rFonts w:cs="Arial"/>
          <w:shd w:val="clear" w:color="auto" w:fill="FFFFFF"/>
        </w:rPr>
        <w:t xml:space="preserve"> </w:t>
      </w:r>
      <w:r w:rsidR="009D061A">
        <w:rPr>
          <w:rFonts w:cs="Arial"/>
          <w:shd w:val="clear" w:color="auto" w:fill="FFFFFF"/>
        </w:rPr>
        <w:t>пятым по счету совместным проектом компаний</w:t>
      </w:r>
      <w:r w:rsidR="0079159B">
        <w:rPr>
          <w:rFonts w:cs="Arial"/>
          <w:shd w:val="clear" w:color="auto" w:fill="FFFFFF"/>
        </w:rPr>
        <w:t xml:space="preserve">. </w:t>
      </w:r>
    </w:p>
    <w:p w:rsidR="00EE56B6" w:rsidRDefault="00EE56B6" w:rsidP="00DF19F2">
      <w:pPr>
        <w:spacing w:line="360" w:lineRule="auto"/>
        <w:jc w:val="both"/>
        <w:rPr>
          <w:rFonts w:eastAsia="Times New Roman" w:cs="Arial"/>
        </w:rPr>
      </w:pPr>
    </w:p>
    <w:p w:rsidR="00C44DE8" w:rsidRDefault="00C44DE8" w:rsidP="00BF3135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F3135">
        <w:rPr>
          <w:rFonts w:ascii="Arial" w:hAnsi="Arial" w:cs="Arial"/>
          <w:sz w:val="22"/>
          <w:szCs w:val="22"/>
          <w:shd w:val="clear" w:color="auto" w:fill="FFFFFF"/>
        </w:rPr>
        <w:t xml:space="preserve">На этапе проектирования заказчик пожелал исключить вертикальные связи по главному фасаду здания, чтобы шоурум свободно просматривался через витражное остекление. Проектное бюро ООО </w:t>
      </w:r>
      <w:r w:rsidR="00EB7968">
        <w:rPr>
          <w:rFonts w:ascii="Arial" w:hAnsi="Arial" w:cs="Arial"/>
          <w:sz w:val="22"/>
          <w:szCs w:val="22"/>
          <w:shd w:val="clear" w:color="auto" w:fill="FFFFFF"/>
        </w:rPr>
        <w:t>«</w:t>
      </w:r>
      <w:proofErr w:type="spellStart"/>
      <w:r w:rsidRPr="00BF3135">
        <w:rPr>
          <w:rFonts w:ascii="Arial" w:hAnsi="Arial" w:cs="Arial"/>
          <w:sz w:val="22"/>
          <w:szCs w:val="22"/>
          <w:shd w:val="clear" w:color="auto" w:fill="FFFFFF"/>
        </w:rPr>
        <w:t>Руукки</w:t>
      </w:r>
      <w:proofErr w:type="spellEnd"/>
      <w:r w:rsidRPr="00BF313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BF3135">
        <w:rPr>
          <w:rFonts w:ascii="Arial" w:hAnsi="Arial" w:cs="Arial"/>
          <w:sz w:val="22"/>
          <w:szCs w:val="22"/>
          <w:shd w:val="clear" w:color="auto" w:fill="FFFFFF"/>
        </w:rPr>
        <w:t>Рус</w:t>
      </w:r>
      <w:proofErr w:type="gramEnd"/>
      <w:r w:rsidR="00EB7968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Pr="00BF3135">
        <w:rPr>
          <w:rFonts w:ascii="Arial" w:hAnsi="Arial" w:cs="Arial"/>
          <w:sz w:val="22"/>
          <w:szCs w:val="22"/>
          <w:shd w:val="clear" w:color="auto" w:fill="FFFFFF"/>
        </w:rPr>
        <w:t xml:space="preserve"> изыскало возможность пе</w:t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t>ренести связи с главного фасада</w:t>
      </w:r>
      <w:r w:rsidR="00BF3135" w:rsidRPr="00BF3135">
        <w:rPr>
          <w:rFonts w:ascii="Arial" w:hAnsi="Arial" w:cs="Arial"/>
          <w:sz w:val="22"/>
          <w:szCs w:val="22"/>
          <w:shd w:val="clear" w:color="auto" w:fill="FFFFFF"/>
        </w:rPr>
        <w:t xml:space="preserve">.  </w:t>
      </w:r>
    </w:p>
    <w:p w:rsidR="009A634B" w:rsidRDefault="009A634B" w:rsidP="00BF3135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B7968" w:rsidRPr="00EB7968" w:rsidRDefault="009A634B" w:rsidP="00EB796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«С момента начала работы в Казахстане мы накопили богатый опыт проектирования и возведения зданий</w:t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t>, который в совокупности с международным опытом компании, сделал нас одним из ведущих поставщиков</w:t>
      </w:r>
      <w:r w:rsidR="00EB796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t xml:space="preserve"> ‒</w:t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softHyphen/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softHyphen/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softHyphen/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softHyphen/>
        <w:t xml:space="preserve"> </w:t>
      </w:r>
      <w:r w:rsidR="00EB7968" w:rsidRPr="00EB7968">
        <w:rPr>
          <w:rFonts w:ascii="Arial" w:hAnsi="Arial" w:cs="Arial"/>
          <w:sz w:val="22"/>
          <w:szCs w:val="22"/>
          <w:shd w:val="clear" w:color="auto" w:fill="FFFFFF"/>
        </w:rPr>
        <w:t xml:space="preserve">прокомментировал Евгений </w:t>
      </w:r>
      <w:proofErr w:type="spellStart"/>
      <w:r w:rsidR="00EB7968" w:rsidRPr="00EB7968">
        <w:rPr>
          <w:rFonts w:ascii="Arial" w:hAnsi="Arial" w:cs="Arial"/>
          <w:sz w:val="22"/>
          <w:szCs w:val="22"/>
          <w:shd w:val="clear" w:color="auto" w:fill="FFFFFF"/>
        </w:rPr>
        <w:t>Коннов</w:t>
      </w:r>
      <w:proofErr w:type="spellEnd"/>
      <w:r w:rsidR="00EB7968" w:rsidRPr="00EB7968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EB7968" w:rsidRPr="00EB7968">
        <w:rPr>
          <w:rFonts w:ascii="Arial" w:hAnsi="Arial" w:cs="Arial"/>
          <w:color w:val="000000" w:themeColor="text1"/>
          <w:sz w:val="22"/>
          <w:szCs w:val="22"/>
        </w:rPr>
        <w:t xml:space="preserve">заместитель директора по продажам </w:t>
      </w:r>
      <w:r w:rsidR="00EB7968" w:rsidRPr="00EB7968">
        <w:rPr>
          <w:rFonts w:ascii="Arial" w:hAnsi="Arial" w:cs="Arial"/>
          <w:color w:val="000000" w:themeColor="text1"/>
          <w:sz w:val="22"/>
          <w:szCs w:val="22"/>
          <w:lang w:val="en-US"/>
        </w:rPr>
        <w:t>Ruukki</w:t>
      </w:r>
      <w:r w:rsidR="00EB7968" w:rsidRPr="00EB79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7968" w:rsidRPr="00EB7968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="006054FB">
        <w:rPr>
          <w:rFonts w:ascii="Arial" w:hAnsi="Arial" w:cs="Arial"/>
          <w:color w:val="000000" w:themeColor="text1"/>
          <w:sz w:val="22"/>
          <w:szCs w:val="22"/>
        </w:rPr>
        <w:t xml:space="preserve">, представитель компании в регионе </w:t>
      </w:r>
      <w:r w:rsidR="00DF2CD7">
        <w:rPr>
          <w:rFonts w:ascii="Arial" w:hAnsi="Arial" w:cs="Arial"/>
          <w:color w:val="000000" w:themeColor="text1"/>
          <w:sz w:val="22"/>
          <w:szCs w:val="22"/>
        </w:rPr>
        <w:t>Центральной</w:t>
      </w:r>
      <w:r w:rsidR="006054FB">
        <w:rPr>
          <w:rFonts w:ascii="Arial" w:hAnsi="Arial" w:cs="Arial"/>
          <w:color w:val="000000" w:themeColor="text1"/>
          <w:sz w:val="22"/>
          <w:szCs w:val="22"/>
        </w:rPr>
        <w:t xml:space="preserve"> Азии. </w:t>
      </w:r>
      <w:r w:rsidR="00A52CC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A52CC1">
        <w:rPr>
          <w:rFonts w:ascii="Arial" w:hAnsi="Arial" w:cs="Arial"/>
          <w:color w:val="000000" w:themeColor="text1"/>
          <w:sz w:val="22"/>
          <w:szCs w:val="22"/>
        </w:rPr>
        <w:t>‒</w:t>
      </w:r>
      <w:r w:rsidR="00EB7968">
        <w:rPr>
          <w:rFonts w:ascii="Arial" w:hAnsi="Arial" w:cs="Arial"/>
          <w:color w:val="000000" w:themeColor="text1"/>
          <w:sz w:val="22"/>
          <w:szCs w:val="22"/>
        </w:rPr>
        <w:t xml:space="preserve"> Мы</w:t>
      </w:r>
      <w:r w:rsidR="00805090">
        <w:rPr>
          <w:rFonts w:ascii="Arial" w:hAnsi="Arial" w:cs="Arial"/>
          <w:color w:val="000000" w:themeColor="text1"/>
          <w:sz w:val="22"/>
          <w:szCs w:val="22"/>
        </w:rPr>
        <w:t xml:space="preserve"> рады, что качество наших проектных работ</w:t>
      </w:r>
      <w:r w:rsidR="00A52CC1">
        <w:rPr>
          <w:rFonts w:ascii="Arial" w:hAnsi="Arial" w:cs="Arial"/>
          <w:color w:val="000000" w:themeColor="text1"/>
          <w:sz w:val="22"/>
          <w:szCs w:val="22"/>
        </w:rPr>
        <w:t xml:space="preserve"> и надежность поставляемых решений из металла </w:t>
      </w:r>
      <w:r w:rsidR="00805090">
        <w:rPr>
          <w:rFonts w:ascii="Arial" w:hAnsi="Arial" w:cs="Arial"/>
          <w:color w:val="000000" w:themeColor="text1"/>
          <w:sz w:val="22"/>
          <w:szCs w:val="22"/>
        </w:rPr>
        <w:t>уже заслужили</w:t>
      </w:r>
      <w:r w:rsidR="00A52CC1">
        <w:rPr>
          <w:rFonts w:ascii="Arial" w:hAnsi="Arial" w:cs="Arial"/>
          <w:color w:val="000000" w:themeColor="text1"/>
          <w:sz w:val="22"/>
          <w:szCs w:val="22"/>
        </w:rPr>
        <w:t xml:space="preserve"> доверие таких партнеров как </w:t>
      </w:r>
      <w:r w:rsidR="00A52CC1" w:rsidRPr="007C213D">
        <w:rPr>
          <w:rFonts w:ascii="Arial" w:hAnsi="Arial" w:cs="Arial"/>
          <w:sz w:val="22"/>
          <w:szCs w:val="22"/>
          <w:shd w:val="clear" w:color="auto" w:fill="FFFFFF"/>
          <w:lang w:val="en-US"/>
        </w:rPr>
        <w:t>Royal</w:t>
      </w:r>
      <w:r w:rsidR="00A52CC1" w:rsidRPr="007C213D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en-US"/>
        </w:rPr>
        <w:t> </w:t>
      </w:r>
      <w:r w:rsidR="00A52CC1" w:rsidRPr="007C213D">
        <w:rPr>
          <w:rFonts w:ascii="Arial" w:hAnsi="Arial" w:cs="Arial"/>
          <w:sz w:val="22"/>
          <w:szCs w:val="22"/>
          <w:shd w:val="clear" w:color="auto" w:fill="FFFFFF"/>
          <w:lang w:val="en-US"/>
        </w:rPr>
        <w:t>Cars</w:t>
      </w:r>
      <w:r w:rsidR="00EE56B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52CC1">
        <w:rPr>
          <w:rFonts w:ascii="Arial" w:hAnsi="Arial" w:cs="Arial"/>
          <w:sz w:val="22"/>
          <w:szCs w:val="22"/>
          <w:shd w:val="clear" w:color="auto" w:fill="FFFFFF"/>
        </w:rPr>
        <w:t xml:space="preserve"> который </w:t>
      </w:r>
      <w:r w:rsidR="00805090">
        <w:rPr>
          <w:rFonts w:ascii="Arial" w:hAnsi="Arial" w:cs="Arial"/>
          <w:sz w:val="22"/>
          <w:szCs w:val="22"/>
          <w:shd w:val="clear" w:color="auto" w:fill="FFFFFF"/>
        </w:rPr>
        <w:t>поручает</w:t>
      </w:r>
      <w:r w:rsidR="00A52CC1">
        <w:rPr>
          <w:rFonts w:ascii="Arial" w:hAnsi="Arial" w:cs="Arial"/>
          <w:sz w:val="22"/>
          <w:szCs w:val="22"/>
          <w:shd w:val="clear" w:color="auto" w:fill="FFFFFF"/>
        </w:rPr>
        <w:t xml:space="preserve"> нам уже свой пятый автосалон и уверен в нашем экспертном мнении». </w:t>
      </w:r>
      <w:r w:rsidR="00EB7968" w:rsidRPr="00EB79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44DE8" w:rsidRPr="007C213D" w:rsidRDefault="00C44DE8" w:rsidP="00837713">
      <w:pPr>
        <w:spacing w:line="360" w:lineRule="auto"/>
        <w:jc w:val="both"/>
        <w:rPr>
          <w:rFonts w:eastAsia="Times New Roman"/>
          <w:color w:val="000000"/>
        </w:rPr>
      </w:pPr>
    </w:p>
    <w:p w:rsidR="00805090" w:rsidRPr="007C213D" w:rsidRDefault="00E62F94" w:rsidP="00805090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/>
          <w:color w:val="000000"/>
          <w:shd w:val="clear" w:color="auto" w:fill="FFFFFF"/>
        </w:rPr>
        <w:t xml:space="preserve">На сегодняшний день </w:t>
      </w:r>
      <w:r w:rsidR="00A017DF" w:rsidRPr="007C213D">
        <w:rPr>
          <w:rFonts w:eastAsia="Times New Roman"/>
          <w:bCs/>
          <w:color w:val="000000"/>
          <w:shd w:val="clear" w:color="auto" w:fill="FFFFFF"/>
        </w:rPr>
        <w:t>R</w:t>
      </w:r>
      <w:proofErr w:type="spellStart"/>
      <w:r w:rsidR="00EE29EC" w:rsidRPr="007C213D">
        <w:rPr>
          <w:rFonts w:eastAsia="Times New Roman"/>
          <w:bCs/>
          <w:color w:val="000000"/>
          <w:shd w:val="clear" w:color="auto" w:fill="FFFFFF"/>
          <w:lang w:val="en-US"/>
        </w:rPr>
        <w:t>uukki</w:t>
      </w:r>
      <w:proofErr w:type="spellEnd"/>
      <w:r w:rsidR="00EE29EC" w:rsidRPr="007C213D">
        <w:rPr>
          <w:rFonts w:eastAsia="Times New Roman"/>
          <w:bCs/>
          <w:color w:val="000000"/>
          <w:shd w:val="clear" w:color="auto" w:fill="FFFFFF"/>
        </w:rPr>
        <w:t xml:space="preserve"> </w:t>
      </w:r>
      <w:proofErr w:type="spellStart"/>
      <w:r w:rsidR="00A017DF" w:rsidRPr="007C213D">
        <w:rPr>
          <w:rFonts w:eastAsia="Times New Roman"/>
          <w:bCs/>
          <w:color w:val="000000"/>
          <w:shd w:val="clear" w:color="auto" w:fill="FFFFFF"/>
        </w:rPr>
        <w:t>Construction</w:t>
      </w:r>
      <w:proofErr w:type="spellEnd"/>
      <w:r w:rsidR="00A017DF" w:rsidRPr="007C213D">
        <w:rPr>
          <w:rFonts w:eastAsia="Times New Roman"/>
          <w:bCs/>
          <w:color w:val="000000"/>
          <w:shd w:val="clear" w:color="auto" w:fill="FFFFFF"/>
        </w:rPr>
        <w:t> </w:t>
      </w:r>
      <w:r>
        <w:rPr>
          <w:rFonts w:eastAsia="Times New Roman"/>
          <w:bCs/>
          <w:color w:val="000000"/>
          <w:shd w:val="clear" w:color="auto" w:fill="FFFFFF"/>
        </w:rPr>
        <w:t>приняла участие в строительстве</w:t>
      </w:r>
      <w:r w:rsidRPr="00E62F94">
        <w:rPr>
          <w:rFonts w:eastAsia="Times New Roman"/>
          <w:bCs/>
          <w:color w:val="000000"/>
          <w:shd w:val="clear" w:color="auto" w:fill="FFFFFF"/>
        </w:rPr>
        <w:t xml:space="preserve"> </w:t>
      </w:r>
      <w:r>
        <w:rPr>
          <w:rFonts w:eastAsia="Times New Roman"/>
          <w:bCs/>
          <w:color w:val="000000"/>
          <w:shd w:val="clear" w:color="auto" w:fill="FFFFFF"/>
        </w:rPr>
        <w:t xml:space="preserve">автоцентра </w:t>
      </w:r>
      <w:r>
        <w:rPr>
          <w:rFonts w:eastAsia="Times New Roman"/>
          <w:bCs/>
          <w:color w:val="000000"/>
          <w:shd w:val="clear" w:color="auto" w:fill="FFFFFF"/>
          <w:lang w:val="en-US"/>
        </w:rPr>
        <w:t>Mitsubishi</w:t>
      </w:r>
      <w:r w:rsidRPr="00E62F94">
        <w:rPr>
          <w:rFonts w:eastAsia="Times New Roman"/>
          <w:bCs/>
          <w:color w:val="000000"/>
          <w:shd w:val="clear" w:color="auto" w:fill="FFFFFF"/>
        </w:rPr>
        <w:t xml:space="preserve"> </w:t>
      </w:r>
      <w:r>
        <w:rPr>
          <w:rFonts w:eastAsia="Times New Roman"/>
          <w:bCs/>
          <w:color w:val="000000"/>
          <w:shd w:val="clear" w:color="auto" w:fill="FFFFFF"/>
        </w:rPr>
        <w:t>в Атырау и</w:t>
      </w:r>
      <w:r w:rsidRPr="00E62F94">
        <w:rPr>
          <w:rFonts w:eastAsia="Times New Roman"/>
          <w:bCs/>
          <w:color w:val="000000"/>
          <w:shd w:val="clear" w:color="auto" w:fill="FFFFFF"/>
        </w:rPr>
        <w:t xml:space="preserve"> </w:t>
      </w:r>
      <w:r>
        <w:rPr>
          <w:rFonts w:eastAsia="Times New Roman"/>
          <w:bCs/>
          <w:color w:val="000000"/>
          <w:shd w:val="clear" w:color="auto" w:fill="FFFFFF"/>
        </w:rPr>
        <w:t xml:space="preserve">уже  </w:t>
      </w:r>
      <w:r w:rsidR="00805090">
        <w:rPr>
          <w:rFonts w:eastAsia="Times New Roman"/>
          <w:bCs/>
          <w:color w:val="000000"/>
          <w:shd w:val="clear" w:color="auto" w:fill="FFFFFF"/>
        </w:rPr>
        <w:t>четы</w:t>
      </w:r>
      <w:r>
        <w:rPr>
          <w:rFonts w:eastAsia="Times New Roman"/>
          <w:bCs/>
          <w:color w:val="000000"/>
          <w:shd w:val="clear" w:color="auto" w:fill="FFFFFF"/>
        </w:rPr>
        <w:t>р</w:t>
      </w:r>
      <w:r w:rsidR="00805090">
        <w:rPr>
          <w:rFonts w:eastAsia="Times New Roman"/>
          <w:bCs/>
          <w:color w:val="000000"/>
          <w:shd w:val="clear" w:color="auto" w:fill="FFFFFF"/>
        </w:rPr>
        <w:t>ех автосалонов</w:t>
      </w:r>
      <w:r>
        <w:rPr>
          <w:rFonts w:eastAsia="Times New Roman"/>
          <w:bCs/>
          <w:color w:val="000000"/>
          <w:shd w:val="clear" w:color="auto" w:fill="FFFFFF"/>
        </w:rPr>
        <w:t xml:space="preserve"> </w:t>
      </w:r>
      <w:r>
        <w:rPr>
          <w:rFonts w:eastAsia="Times New Roman"/>
          <w:bCs/>
          <w:color w:val="000000"/>
          <w:shd w:val="clear" w:color="auto" w:fill="FFFFFF"/>
          <w:lang w:val="en-US"/>
        </w:rPr>
        <w:t>Toyota</w:t>
      </w:r>
      <w:r w:rsidR="00805090">
        <w:rPr>
          <w:rFonts w:eastAsia="Times New Roman"/>
          <w:bCs/>
          <w:color w:val="000000"/>
          <w:shd w:val="clear" w:color="auto" w:fill="FFFFFF"/>
        </w:rPr>
        <w:t xml:space="preserve">, которые компания построила в </w:t>
      </w:r>
      <w:r w:rsidRPr="00E62F94">
        <w:rPr>
          <w:rFonts w:eastAsia="Times New Roman"/>
          <w:bCs/>
          <w:color w:val="000000"/>
          <w:shd w:val="clear" w:color="auto" w:fill="FFFFFF"/>
        </w:rPr>
        <w:t xml:space="preserve"> </w:t>
      </w:r>
      <w:proofErr w:type="spellStart"/>
      <w:r w:rsidR="00805090" w:rsidRPr="007C213D">
        <w:rPr>
          <w:rFonts w:cs="Arial"/>
        </w:rPr>
        <w:t>Костанае</w:t>
      </w:r>
      <w:proofErr w:type="spellEnd"/>
      <w:r w:rsidR="00805090" w:rsidRPr="007C213D">
        <w:rPr>
          <w:rFonts w:cs="Arial"/>
        </w:rPr>
        <w:t>, Актау, Алматы</w:t>
      </w:r>
      <w:r w:rsidR="00805090">
        <w:rPr>
          <w:rFonts w:cs="Arial"/>
        </w:rPr>
        <w:t xml:space="preserve">, а теперь и в </w:t>
      </w:r>
      <w:r w:rsidR="00805090" w:rsidRPr="007C213D">
        <w:rPr>
          <w:rFonts w:cs="Arial"/>
        </w:rPr>
        <w:t>Астане</w:t>
      </w:r>
      <w:r w:rsidR="00805090">
        <w:rPr>
          <w:rFonts w:cs="Arial"/>
        </w:rPr>
        <w:t xml:space="preserve">. Новый </w:t>
      </w:r>
      <w:r w:rsidR="00805090">
        <w:rPr>
          <w:rFonts w:eastAsia="Times New Roman" w:cs="Arial"/>
        </w:rPr>
        <w:t>а</w:t>
      </w:r>
      <w:r w:rsidR="00805090" w:rsidRPr="007C213D">
        <w:rPr>
          <w:rFonts w:eastAsia="Times New Roman" w:cs="Arial"/>
        </w:rPr>
        <w:t>втосалон полного цикла</w:t>
      </w:r>
      <w:r w:rsidR="00805090" w:rsidRPr="007C213D">
        <w:rPr>
          <w:rFonts w:cs="Arial"/>
          <w:shd w:val="clear" w:color="auto" w:fill="FFFFFF"/>
        </w:rPr>
        <w:t xml:space="preserve"> </w:t>
      </w:r>
      <w:r w:rsidR="00805090" w:rsidRPr="007C213D">
        <w:rPr>
          <w:rFonts w:cs="Arial"/>
          <w:shd w:val="clear" w:color="auto" w:fill="FFFFFF"/>
          <w:lang w:val="en-US"/>
        </w:rPr>
        <w:t>Toyota</w:t>
      </w:r>
      <w:r w:rsidR="00805090" w:rsidRPr="007C213D">
        <w:rPr>
          <w:rStyle w:val="apple-converted-space"/>
          <w:rFonts w:cs="Arial"/>
          <w:shd w:val="clear" w:color="auto" w:fill="FFFFFF"/>
          <w:lang w:val="en-US"/>
        </w:rPr>
        <w:t> </w:t>
      </w:r>
      <w:r w:rsidR="00805090" w:rsidRPr="007C213D">
        <w:rPr>
          <w:rFonts w:cs="Arial"/>
          <w:shd w:val="clear" w:color="auto" w:fill="FFFFFF"/>
          <w:lang w:val="en-US"/>
        </w:rPr>
        <w:t>City</w:t>
      </w:r>
      <w:r w:rsidR="00805090" w:rsidRPr="007C213D">
        <w:rPr>
          <w:rStyle w:val="apple-converted-space"/>
          <w:rFonts w:cs="Arial"/>
          <w:shd w:val="clear" w:color="auto" w:fill="FFFFFF"/>
          <w:lang w:val="en-US"/>
        </w:rPr>
        <w:t> </w:t>
      </w:r>
      <w:r w:rsidR="00805090" w:rsidRPr="007C213D">
        <w:rPr>
          <w:rFonts w:cs="Arial"/>
          <w:shd w:val="clear" w:color="auto" w:fill="FFFFFF"/>
          <w:lang w:val="en-US"/>
        </w:rPr>
        <w:t>Astana</w:t>
      </w:r>
      <w:r w:rsidR="00805090" w:rsidRPr="007C213D">
        <w:rPr>
          <w:rFonts w:eastAsia="Times New Roman" w:cs="Arial"/>
        </w:rPr>
        <w:t xml:space="preserve"> расположен на левом берегу столицы</w:t>
      </w:r>
      <w:r w:rsidR="00805090">
        <w:rPr>
          <w:rFonts w:eastAsia="Times New Roman" w:cs="Arial"/>
        </w:rPr>
        <w:t xml:space="preserve">, </w:t>
      </w:r>
      <w:r w:rsidR="00805090" w:rsidRPr="007C213D">
        <w:rPr>
          <w:rFonts w:cs="Arial"/>
          <w:shd w:val="clear" w:color="auto" w:fill="FFFFFF"/>
        </w:rPr>
        <w:t>имеет собственный шоу-</w:t>
      </w:r>
      <w:proofErr w:type="spellStart"/>
      <w:r w:rsidR="00805090" w:rsidRPr="007C213D">
        <w:rPr>
          <w:rFonts w:cs="Arial"/>
          <w:shd w:val="clear" w:color="auto" w:fill="FFFFFF"/>
        </w:rPr>
        <w:t>рум</w:t>
      </w:r>
      <w:proofErr w:type="spellEnd"/>
      <w:r w:rsidR="00805090" w:rsidRPr="007C213D">
        <w:rPr>
          <w:rFonts w:cs="Arial"/>
          <w:shd w:val="clear" w:color="auto" w:fill="FFFFFF"/>
        </w:rPr>
        <w:t xml:space="preserve">, современную сервисную станцию, склад запчастей и </w:t>
      </w:r>
      <w:proofErr w:type="spellStart"/>
      <w:r w:rsidR="00805090" w:rsidRPr="007C213D">
        <w:rPr>
          <w:rFonts w:cs="Arial"/>
          <w:shd w:val="clear" w:color="auto" w:fill="FFFFFF"/>
        </w:rPr>
        <w:t>бэк</w:t>
      </w:r>
      <w:proofErr w:type="spellEnd"/>
      <w:r w:rsidR="00805090" w:rsidRPr="007C213D">
        <w:rPr>
          <w:rFonts w:cs="Arial"/>
          <w:shd w:val="clear" w:color="auto" w:fill="FFFFFF"/>
        </w:rPr>
        <w:t xml:space="preserve">-офис. </w:t>
      </w:r>
    </w:p>
    <w:p w:rsidR="00805090" w:rsidRDefault="00805090" w:rsidP="00837713">
      <w:pPr>
        <w:spacing w:line="360" w:lineRule="auto"/>
        <w:rPr>
          <w:rFonts w:cs="Arial"/>
        </w:rPr>
      </w:pPr>
    </w:p>
    <w:p w:rsidR="00BF3135" w:rsidRDefault="007C213D" w:rsidP="00837713">
      <w:pPr>
        <w:spacing w:line="360" w:lineRule="auto"/>
        <w:rPr>
          <w:rFonts w:cs="Arial"/>
          <w:shd w:val="clear" w:color="auto" w:fill="FFFFFF"/>
        </w:rPr>
      </w:pPr>
      <w:r w:rsidRPr="007C213D">
        <w:rPr>
          <w:rFonts w:eastAsia="Times New Roman"/>
          <w:bCs/>
          <w:color w:val="000000"/>
          <w:shd w:val="clear" w:color="auto" w:fill="FFFFFF"/>
        </w:rPr>
        <w:t>Ruukki </w:t>
      </w:r>
      <w:proofErr w:type="spellStart"/>
      <w:r w:rsidRPr="007C213D">
        <w:rPr>
          <w:rFonts w:eastAsia="Times New Roman"/>
          <w:bCs/>
          <w:color w:val="000000"/>
          <w:shd w:val="clear" w:color="auto" w:fill="FFFFFF"/>
        </w:rPr>
        <w:t>Construction</w:t>
      </w:r>
      <w:proofErr w:type="spellEnd"/>
      <w:r w:rsidRPr="007C213D">
        <w:rPr>
          <w:rFonts w:eastAsia="Times New Roman"/>
          <w:color w:val="000000"/>
          <w:shd w:val="clear" w:color="auto" w:fill="FFFFFF"/>
        </w:rPr>
        <w:t xml:space="preserve"> будет рада </w:t>
      </w:r>
      <w:r w:rsidR="00ED316F">
        <w:rPr>
          <w:rFonts w:eastAsia="Times New Roman"/>
          <w:color w:val="000000"/>
          <w:shd w:val="clear" w:color="auto" w:fill="FFFFFF"/>
        </w:rPr>
        <w:t xml:space="preserve">продолжать </w:t>
      </w:r>
      <w:r w:rsidR="00805090">
        <w:rPr>
          <w:rFonts w:eastAsia="Times New Roman"/>
          <w:color w:val="000000"/>
          <w:shd w:val="clear" w:color="auto" w:fill="FFFFFF"/>
        </w:rPr>
        <w:t>содействовать</w:t>
      </w:r>
      <w:r w:rsidRPr="007C213D">
        <w:rPr>
          <w:rFonts w:eastAsia="Times New Roman"/>
          <w:color w:val="000000"/>
          <w:shd w:val="clear" w:color="auto" w:fill="FFFFFF"/>
        </w:rPr>
        <w:t xml:space="preserve"> развитию сети автоцентров </w:t>
      </w:r>
      <w:r w:rsidR="00805090">
        <w:rPr>
          <w:rFonts w:cs="Arial"/>
          <w:shd w:val="clear" w:color="auto" w:fill="FFFFFF"/>
        </w:rPr>
        <w:t>в регионе</w:t>
      </w:r>
      <w:r w:rsidR="00ED316F">
        <w:rPr>
          <w:rFonts w:cs="Arial"/>
          <w:shd w:val="clear" w:color="auto" w:fill="FFFFFF"/>
        </w:rPr>
        <w:t xml:space="preserve">, </w:t>
      </w:r>
      <w:r w:rsidR="00EE56B6">
        <w:rPr>
          <w:rFonts w:cs="Arial"/>
          <w:shd w:val="clear" w:color="auto" w:fill="FFFFFF"/>
        </w:rPr>
        <w:t xml:space="preserve">предлагая своим заказчикам </w:t>
      </w:r>
      <w:r w:rsidR="00C273E8">
        <w:rPr>
          <w:rFonts w:cs="Arial"/>
          <w:shd w:val="clear" w:color="auto" w:fill="FFFFFF"/>
        </w:rPr>
        <w:t>полный спектр услуг и экспертизу в данном направлении.</w:t>
      </w:r>
      <w:bookmarkStart w:id="0" w:name="_GoBack"/>
      <w:bookmarkEnd w:id="0"/>
      <w:r w:rsidR="00EE56B6">
        <w:rPr>
          <w:rFonts w:cs="Arial"/>
          <w:shd w:val="clear" w:color="auto" w:fill="FFFFFF"/>
        </w:rPr>
        <w:t xml:space="preserve"> </w:t>
      </w:r>
    </w:p>
    <w:p w:rsidR="00BF3135" w:rsidRDefault="00BF3135" w:rsidP="00837713">
      <w:pPr>
        <w:spacing w:line="360" w:lineRule="auto"/>
        <w:rPr>
          <w:rFonts w:cs="Arial"/>
          <w:shd w:val="clear" w:color="auto" w:fill="FFFFFF"/>
        </w:rPr>
      </w:pPr>
    </w:p>
    <w:p w:rsidR="00C44DE8" w:rsidRPr="00805090" w:rsidRDefault="00C44DE8" w:rsidP="00805090">
      <w:pPr>
        <w:spacing w:line="360" w:lineRule="auto"/>
        <w:rPr>
          <w:rFonts w:eastAsia="Times New Roman"/>
          <w:color w:val="000000"/>
        </w:rPr>
      </w:pPr>
      <w:r w:rsidRPr="00C44DE8">
        <w:rPr>
          <w:b/>
          <w:sz w:val="18"/>
          <w:u w:val="single"/>
        </w:rPr>
        <w:t xml:space="preserve">О </w:t>
      </w:r>
      <w:r>
        <w:rPr>
          <w:b/>
          <w:sz w:val="18"/>
          <w:u w:val="single"/>
        </w:rPr>
        <w:t xml:space="preserve">компании </w:t>
      </w:r>
      <w:r w:rsidRPr="00C44DE8">
        <w:rPr>
          <w:b/>
          <w:sz w:val="18"/>
          <w:u w:val="single"/>
        </w:rPr>
        <w:t xml:space="preserve">Ruukki </w:t>
      </w:r>
      <w:proofErr w:type="spellStart"/>
      <w:r w:rsidRPr="00C44DE8">
        <w:rPr>
          <w:b/>
          <w:sz w:val="18"/>
          <w:u w:val="single"/>
        </w:rPr>
        <w:t>Construction</w:t>
      </w:r>
      <w:proofErr w:type="spellEnd"/>
    </w:p>
    <w:p w:rsidR="00C44DE8" w:rsidRDefault="00C44DE8" w:rsidP="00C44DE8">
      <w:pPr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Plannja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Plannja в 9 странах. В Ruukki Construction работает порядка 3 000 человек на 15 производственных предприятиях в Европе. Сопоставимые чистые продажи в 2015 году составили 5,374 </w:t>
      </w:r>
      <w:r w:rsidR="009E4AAE" w:rsidRPr="00E77414">
        <w:rPr>
          <w:sz w:val="18"/>
        </w:rPr>
        <w:t>млн. шведских</w:t>
      </w:r>
      <w:r w:rsidRPr="00E77414">
        <w:rPr>
          <w:sz w:val="18"/>
        </w:rPr>
        <w:t xml:space="preserve"> крон</w:t>
      </w:r>
      <w:r w:rsidR="009E4AAE" w:rsidRPr="009E4AAE">
        <w:rPr>
          <w:sz w:val="18"/>
        </w:rPr>
        <w:t xml:space="preserve"> </w:t>
      </w:r>
      <w:r w:rsidR="009E4AAE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C44DE8" w:rsidRDefault="00C44DE8" w:rsidP="00C44DE8">
      <w:pPr>
        <w:jc w:val="both"/>
        <w:rPr>
          <w:sz w:val="18"/>
        </w:rPr>
      </w:pPr>
    </w:p>
    <w:p w:rsidR="00C44DE8" w:rsidRDefault="00C44DE8" w:rsidP="00C44DE8">
      <w:pPr>
        <w:jc w:val="both"/>
        <w:rPr>
          <w:sz w:val="18"/>
        </w:rPr>
      </w:pPr>
      <w:r w:rsidRPr="00E77414">
        <w:rPr>
          <w:sz w:val="18"/>
        </w:rPr>
        <w:t xml:space="preserve">Ruukki Construction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9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C44DE8" w:rsidRPr="009C1D59" w:rsidRDefault="00C44DE8" w:rsidP="00C44DE8">
      <w:pPr>
        <w:ind w:firstLine="709"/>
        <w:jc w:val="both"/>
        <w:rPr>
          <w:sz w:val="16"/>
          <w:szCs w:val="16"/>
        </w:rPr>
      </w:pPr>
    </w:p>
    <w:p w:rsidR="00837713" w:rsidRPr="00C07A9A" w:rsidRDefault="00C44DE8" w:rsidP="004C139A">
      <w:pPr>
        <w:jc w:val="both"/>
      </w:pPr>
      <w:r w:rsidRPr="00A4790D">
        <w:rPr>
          <w:sz w:val="18"/>
        </w:rPr>
        <w:t>С 2008 года работает представительство компании в Казахстане, отвечающее за регион Центральной Азии.</w:t>
      </w:r>
    </w:p>
    <w:sectPr w:rsidR="00837713" w:rsidRPr="00C07A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C1" w:rsidRDefault="004571C1" w:rsidP="001C507A">
      <w:r>
        <w:separator/>
      </w:r>
    </w:p>
  </w:endnote>
  <w:endnote w:type="continuationSeparator" w:id="0">
    <w:p w:rsidR="004571C1" w:rsidRDefault="004571C1" w:rsidP="001C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C1" w:rsidRDefault="004571C1" w:rsidP="001C507A">
      <w:r>
        <w:separator/>
      </w:r>
    </w:p>
  </w:footnote>
  <w:footnote w:type="continuationSeparator" w:id="0">
    <w:p w:rsidR="004571C1" w:rsidRDefault="004571C1" w:rsidP="001C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7A" w:rsidRDefault="001C507A" w:rsidP="001C507A">
    <w:pPr>
      <w:pStyle w:val="a4"/>
      <w:jc w:val="right"/>
    </w:pPr>
    <w:r>
      <w:rPr>
        <w:noProof/>
      </w:rPr>
      <w:drawing>
        <wp:inline distT="0" distB="0" distL="0" distR="0" wp14:anchorId="22B08967">
          <wp:extent cx="1810385" cy="511810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6EAB"/>
    <w:multiLevelType w:val="hybridMultilevel"/>
    <w:tmpl w:val="EDD80A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4"/>
    <w:rsid w:val="00036BF6"/>
    <w:rsid w:val="0007183D"/>
    <w:rsid w:val="000A68DE"/>
    <w:rsid w:val="000E48A5"/>
    <w:rsid w:val="000F556D"/>
    <w:rsid w:val="00106FE7"/>
    <w:rsid w:val="001C22E5"/>
    <w:rsid w:val="001C507A"/>
    <w:rsid w:val="001D02B3"/>
    <w:rsid w:val="00294883"/>
    <w:rsid w:val="002B7AB4"/>
    <w:rsid w:val="00322BE9"/>
    <w:rsid w:val="0034303D"/>
    <w:rsid w:val="0034453C"/>
    <w:rsid w:val="0034722D"/>
    <w:rsid w:val="00371A89"/>
    <w:rsid w:val="003D204D"/>
    <w:rsid w:val="003E11A4"/>
    <w:rsid w:val="004571C1"/>
    <w:rsid w:val="004C139A"/>
    <w:rsid w:val="004E733F"/>
    <w:rsid w:val="00585E1B"/>
    <w:rsid w:val="005D0A7E"/>
    <w:rsid w:val="006054FB"/>
    <w:rsid w:val="00610D8B"/>
    <w:rsid w:val="00631767"/>
    <w:rsid w:val="00652D5F"/>
    <w:rsid w:val="0066424C"/>
    <w:rsid w:val="006911ED"/>
    <w:rsid w:val="006D56FE"/>
    <w:rsid w:val="007173A2"/>
    <w:rsid w:val="00737A5C"/>
    <w:rsid w:val="007436EF"/>
    <w:rsid w:val="00757BA4"/>
    <w:rsid w:val="00780650"/>
    <w:rsid w:val="0079159B"/>
    <w:rsid w:val="007C15BD"/>
    <w:rsid w:val="007C213D"/>
    <w:rsid w:val="007C3ED5"/>
    <w:rsid w:val="007C760A"/>
    <w:rsid w:val="007E5026"/>
    <w:rsid w:val="00805090"/>
    <w:rsid w:val="008277CA"/>
    <w:rsid w:val="00837713"/>
    <w:rsid w:val="00840D2B"/>
    <w:rsid w:val="00865B85"/>
    <w:rsid w:val="00885A36"/>
    <w:rsid w:val="008B2C96"/>
    <w:rsid w:val="008F2675"/>
    <w:rsid w:val="00920700"/>
    <w:rsid w:val="00933B64"/>
    <w:rsid w:val="009806EF"/>
    <w:rsid w:val="009A5379"/>
    <w:rsid w:val="009A634B"/>
    <w:rsid w:val="009D061A"/>
    <w:rsid w:val="009E4AAE"/>
    <w:rsid w:val="009E562B"/>
    <w:rsid w:val="009E7E26"/>
    <w:rsid w:val="00A017DF"/>
    <w:rsid w:val="00A22055"/>
    <w:rsid w:val="00A52CC1"/>
    <w:rsid w:val="00A65D06"/>
    <w:rsid w:val="00A92D5C"/>
    <w:rsid w:val="00AA6B9F"/>
    <w:rsid w:val="00B02CFF"/>
    <w:rsid w:val="00B13E4D"/>
    <w:rsid w:val="00B547D8"/>
    <w:rsid w:val="00B86F54"/>
    <w:rsid w:val="00BA1110"/>
    <w:rsid w:val="00BC255F"/>
    <w:rsid w:val="00BF3135"/>
    <w:rsid w:val="00C07A9A"/>
    <w:rsid w:val="00C273E8"/>
    <w:rsid w:val="00C325B0"/>
    <w:rsid w:val="00C44DE8"/>
    <w:rsid w:val="00C51411"/>
    <w:rsid w:val="00C60880"/>
    <w:rsid w:val="00C712F3"/>
    <w:rsid w:val="00CE44FC"/>
    <w:rsid w:val="00CE552A"/>
    <w:rsid w:val="00D5690D"/>
    <w:rsid w:val="00D96656"/>
    <w:rsid w:val="00DB0E7C"/>
    <w:rsid w:val="00DC17DB"/>
    <w:rsid w:val="00DC286E"/>
    <w:rsid w:val="00DF19F2"/>
    <w:rsid w:val="00DF2CD7"/>
    <w:rsid w:val="00E26B35"/>
    <w:rsid w:val="00E3087F"/>
    <w:rsid w:val="00E62F94"/>
    <w:rsid w:val="00E639BB"/>
    <w:rsid w:val="00E706EF"/>
    <w:rsid w:val="00E8616F"/>
    <w:rsid w:val="00E926CB"/>
    <w:rsid w:val="00EB6BD8"/>
    <w:rsid w:val="00EB7968"/>
    <w:rsid w:val="00ED316F"/>
    <w:rsid w:val="00EE29EC"/>
    <w:rsid w:val="00EE56B6"/>
    <w:rsid w:val="00F15112"/>
    <w:rsid w:val="00F207D6"/>
    <w:rsid w:val="00F36636"/>
    <w:rsid w:val="00F51800"/>
    <w:rsid w:val="00F84C2B"/>
    <w:rsid w:val="00FA46B0"/>
    <w:rsid w:val="00FC3E62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4"/>
    <w:pPr>
      <w:spacing w:after="0" w:line="240" w:lineRule="auto"/>
    </w:pPr>
    <w:rPr>
      <w:rFonts w:ascii="Arial" w:eastAsiaTheme="minorHAnsi" w:hAnsi="Arial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07A9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0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7A"/>
    <w:rPr>
      <w:rFonts w:ascii="Tahoma" w:eastAsiaTheme="minorHAnsi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10D8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10D8B"/>
    <w:rPr>
      <w:rFonts w:ascii="Arial" w:eastAsiaTheme="minorHAnsi" w:hAnsi="Arial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10D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0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C07A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7A9A"/>
  </w:style>
  <w:style w:type="character" w:styleId="ae">
    <w:name w:val="Strong"/>
    <w:basedOn w:val="a0"/>
    <w:uiPriority w:val="22"/>
    <w:qFormat/>
    <w:rsid w:val="00C07A9A"/>
    <w:rPr>
      <w:b/>
      <w:bCs/>
    </w:rPr>
  </w:style>
  <w:style w:type="paragraph" w:styleId="af">
    <w:name w:val="List Paragraph"/>
    <w:basedOn w:val="a"/>
    <w:uiPriority w:val="34"/>
    <w:qFormat/>
    <w:rsid w:val="00EB796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f0">
    <w:name w:val="annotation reference"/>
    <w:basedOn w:val="a0"/>
    <w:uiPriority w:val="99"/>
    <w:semiHidden/>
    <w:unhideWhenUsed/>
    <w:rsid w:val="0092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0700"/>
    <w:rPr>
      <w:rFonts w:ascii="Arial" w:eastAsiaTheme="minorHAnsi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07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0700"/>
    <w:rPr>
      <w:rFonts w:ascii="Arial" w:eastAsiaTheme="minorHAnsi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4"/>
    <w:pPr>
      <w:spacing w:after="0" w:line="240" w:lineRule="auto"/>
    </w:pPr>
    <w:rPr>
      <w:rFonts w:ascii="Arial" w:eastAsiaTheme="minorHAnsi" w:hAnsi="Arial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07A9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0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5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07A"/>
    <w:rPr>
      <w:rFonts w:ascii="Arial" w:eastAsiaTheme="minorHAnsi" w:hAnsi="Arial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7A"/>
    <w:rPr>
      <w:rFonts w:ascii="Tahoma" w:eastAsiaTheme="minorHAnsi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10D8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10D8B"/>
    <w:rPr>
      <w:rFonts w:ascii="Arial" w:eastAsiaTheme="minorHAnsi" w:hAnsi="Arial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10D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0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C07A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7A9A"/>
  </w:style>
  <w:style w:type="character" w:styleId="ae">
    <w:name w:val="Strong"/>
    <w:basedOn w:val="a0"/>
    <w:uiPriority w:val="22"/>
    <w:qFormat/>
    <w:rsid w:val="00C07A9A"/>
    <w:rPr>
      <w:b/>
      <w:bCs/>
    </w:rPr>
  </w:style>
  <w:style w:type="paragraph" w:styleId="af">
    <w:name w:val="List Paragraph"/>
    <w:basedOn w:val="a"/>
    <w:uiPriority w:val="34"/>
    <w:qFormat/>
    <w:rsid w:val="00EB796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f0">
    <w:name w:val="annotation reference"/>
    <w:basedOn w:val="a0"/>
    <w:uiPriority w:val="99"/>
    <w:semiHidden/>
    <w:unhideWhenUsed/>
    <w:rsid w:val="0092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0700"/>
    <w:rPr>
      <w:rFonts w:ascii="Arial" w:eastAsiaTheme="minorHAnsi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07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0700"/>
    <w:rPr>
      <w:rFonts w:ascii="Arial" w:eastAsiaTheme="minorHAnsi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uk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3B53-50C8-4604-A471-8D8B7CD3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Kristina L</cp:lastModifiedBy>
  <cp:revision>2</cp:revision>
  <dcterms:created xsi:type="dcterms:W3CDTF">2016-11-16T13:58:00Z</dcterms:created>
  <dcterms:modified xsi:type="dcterms:W3CDTF">2016-11-16T13:58:00Z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1354192375</vt:i4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kseniya.voitova@ruukki.com</vt:lpwstr>
  </property>
  <property fmtid="{D5CDD505-2E9C-101B-9397-08002B2CF9AE}" pid="7" name="_AuthorEmailDisplayName">
    <vt:lpwstr>Voitova, Kseniya</vt:lpwstr>
  </property>
</Properties>
</file>