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874B21">
          <w:pPr>
            <w:rPr>
              <w:lang w:val="en-GB"/>
            </w:rPr>
          </w:pPr>
        </w:p>
      </w:sdtContent>
    </w:sdt>
    <w:p w14:paraId="591F8AF2" w14:textId="2BDC1D6E" w:rsidR="004219BB" w:rsidRDefault="00484822" w:rsidP="00934E2B">
      <w:pPr>
        <w:pStyle w:val="11"/>
        <w:spacing w:after="0"/>
        <w:rPr>
          <w:b/>
          <w:sz w:val="28"/>
          <w:szCs w:val="28"/>
        </w:rPr>
      </w:pPr>
      <w:r w:rsidRPr="00484822">
        <w:rPr>
          <w:b/>
          <w:sz w:val="28"/>
          <w:szCs w:val="28"/>
        </w:rPr>
        <w:t xml:space="preserve">ЮИТ </w:t>
      </w:r>
      <w:r w:rsidR="00934E2B">
        <w:rPr>
          <w:b/>
          <w:sz w:val="28"/>
          <w:szCs w:val="28"/>
        </w:rPr>
        <w:t>Д</w:t>
      </w:r>
      <w:r w:rsidR="00954234">
        <w:rPr>
          <w:b/>
          <w:sz w:val="28"/>
          <w:szCs w:val="28"/>
        </w:rPr>
        <w:t>ОН</w:t>
      </w:r>
      <w:r w:rsidR="00934E2B">
        <w:rPr>
          <w:b/>
          <w:sz w:val="28"/>
          <w:szCs w:val="28"/>
        </w:rPr>
        <w:t xml:space="preserve"> </w:t>
      </w:r>
      <w:r w:rsidR="00FC0C68">
        <w:rPr>
          <w:b/>
          <w:sz w:val="28"/>
          <w:szCs w:val="28"/>
        </w:rPr>
        <w:t>открывает продажи в ЖК</w:t>
      </w:r>
      <w:r w:rsidR="00934E2B">
        <w:rPr>
          <w:b/>
          <w:sz w:val="28"/>
          <w:szCs w:val="28"/>
        </w:rPr>
        <w:t xml:space="preserve"> «Времена </w:t>
      </w:r>
      <w:r w:rsidR="00954234">
        <w:rPr>
          <w:b/>
          <w:sz w:val="28"/>
          <w:szCs w:val="28"/>
        </w:rPr>
        <w:t>г</w:t>
      </w:r>
      <w:r w:rsidR="00934E2B">
        <w:rPr>
          <w:b/>
          <w:sz w:val="28"/>
          <w:szCs w:val="28"/>
        </w:rPr>
        <w:t xml:space="preserve">ода» </w:t>
      </w:r>
    </w:p>
    <w:p w14:paraId="077353AD" w14:textId="77777777" w:rsidR="00934E2B" w:rsidRDefault="00934E2B" w:rsidP="00934E2B">
      <w:pPr>
        <w:pStyle w:val="11"/>
        <w:spacing w:after="0"/>
        <w:rPr>
          <w:b/>
          <w:sz w:val="28"/>
          <w:szCs w:val="28"/>
        </w:rPr>
      </w:pPr>
    </w:p>
    <w:p w14:paraId="5D9D12ED" w14:textId="621B0038" w:rsidR="00934E2B" w:rsidRDefault="00484822" w:rsidP="00484822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 xml:space="preserve">ЮИТ </w:t>
      </w:r>
      <w:r w:rsidR="00934E2B">
        <w:rPr>
          <w:rFonts w:ascii="Arial" w:eastAsiaTheme="minorEastAsia" w:hAnsi="Arial"/>
          <w:sz w:val="22"/>
          <w:szCs w:val="24"/>
          <w:lang w:val="ru-RU" w:eastAsia="ru-RU"/>
        </w:rPr>
        <w:t>Д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>ОН</w:t>
      </w:r>
      <w:r w:rsidRPr="00484822">
        <w:rPr>
          <w:rFonts w:ascii="Arial" w:eastAsiaTheme="minorEastAsia" w:hAnsi="Arial"/>
          <w:sz w:val="22"/>
          <w:szCs w:val="24"/>
          <w:lang w:val="ru-RU" w:eastAsia="ru-RU"/>
        </w:rPr>
        <w:t xml:space="preserve">, дочерняя компания финского строительного концерна ЮИТ, </w:t>
      </w:r>
      <w:r w:rsidR="00934E2B">
        <w:rPr>
          <w:rFonts w:ascii="Arial" w:eastAsiaTheme="minorEastAsia" w:hAnsi="Arial"/>
          <w:sz w:val="22"/>
          <w:szCs w:val="24"/>
          <w:lang w:val="ru-RU" w:eastAsia="ru-RU"/>
        </w:rPr>
        <w:t xml:space="preserve">объявляет о </w:t>
      </w:r>
      <w:r w:rsidR="00FC0C68">
        <w:rPr>
          <w:rFonts w:ascii="Arial" w:eastAsiaTheme="minorEastAsia" w:hAnsi="Arial"/>
          <w:sz w:val="22"/>
          <w:szCs w:val="24"/>
          <w:lang w:val="ru-RU" w:eastAsia="ru-RU"/>
        </w:rPr>
        <w:t>старте продаж квартир и нежилых помещений в жилом</w:t>
      </w:r>
      <w:r w:rsidR="00934E2B">
        <w:rPr>
          <w:rFonts w:ascii="Arial" w:eastAsiaTheme="minorEastAsia" w:hAnsi="Arial"/>
          <w:sz w:val="22"/>
          <w:szCs w:val="24"/>
          <w:lang w:val="ru-RU" w:eastAsia="ru-RU"/>
        </w:rPr>
        <w:t xml:space="preserve"> комплекс</w:t>
      </w:r>
      <w:r w:rsidR="00FC0C68">
        <w:rPr>
          <w:rFonts w:ascii="Arial" w:eastAsiaTheme="minorEastAsia" w:hAnsi="Arial"/>
          <w:sz w:val="22"/>
          <w:szCs w:val="24"/>
          <w:lang w:val="ru-RU" w:eastAsia="ru-RU"/>
        </w:rPr>
        <w:t>е</w:t>
      </w:r>
      <w:r w:rsidR="00934E2B">
        <w:rPr>
          <w:rFonts w:ascii="Arial" w:eastAsiaTheme="minorEastAsia" w:hAnsi="Arial"/>
          <w:sz w:val="22"/>
          <w:szCs w:val="24"/>
          <w:lang w:val="ru-RU" w:eastAsia="ru-RU"/>
        </w:rPr>
        <w:t xml:space="preserve"> «Времена 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>г</w:t>
      </w:r>
      <w:r w:rsidR="00934E2B">
        <w:rPr>
          <w:rFonts w:ascii="Arial" w:eastAsiaTheme="minorEastAsia" w:hAnsi="Arial"/>
          <w:sz w:val="22"/>
          <w:szCs w:val="24"/>
          <w:lang w:val="ru-RU" w:eastAsia="ru-RU"/>
        </w:rPr>
        <w:t>ода»</w:t>
      </w:r>
      <w:r w:rsidR="000E5A3C">
        <w:rPr>
          <w:rFonts w:ascii="Arial" w:eastAsiaTheme="minorEastAsia" w:hAnsi="Arial"/>
          <w:sz w:val="22"/>
          <w:szCs w:val="24"/>
          <w:lang w:val="ru-RU" w:eastAsia="ru-RU"/>
        </w:rPr>
        <w:t xml:space="preserve"> на проспекте </w:t>
      </w:r>
      <w:proofErr w:type="spellStart"/>
      <w:r w:rsidR="000E5A3C">
        <w:rPr>
          <w:rFonts w:ascii="Arial" w:eastAsiaTheme="minorEastAsia" w:hAnsi="Arial"/>
          <w:sz w:val="22"/>
          <w:szCs w:val="24"/>
          <w:lang w:val="ru-RU" w:eastAsia="ru-RU"/>
        </w:rPr>
        <w:t>Сиверса</w:t>
      </w:r>
      <w:proofErr w:type="spellEnd"/>
      <w:r w:rsidR="000E5A3C">
        <w:rPr>
          <w:rFonts w:ascii="Arial" w:eastAsiaTheme="minorEastAsia" w:hAnsi="Arial"/>
          <w:sz w:val="22"/>
          <w:szCs w:val="24"/>
          <w:lang w:val="ru-RU" w:eastAsia="ru-RU"/>
        </w:rPr>
        <w:t xml:space="preserve"> (26-32).</w:t>
      </w:r>
    </w:p>
    <w:p w14:paraId="7D21C4DD" w14:textId="5EA0482C" w:rsidR="00FC0C68" w:rsidRDefault="00FC0C68" w:rsidP="00FC0C68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 w:rsidRPr="00FC0C68">
        <w:rPr>
          <w:rFonts w:ascii="Arial" w:eastAsiaTheme="minorEastAsia" w:hAnsi="Arial"/>
          <w:sz w:val="22"/>
          <w:szCs w:val="24"/>
          <w:lang w:val="ru-RU" w:eastAsia="ru-RU"/>
        </w:rPr>
        <w:t xml:space="preserve">В </w:t>
      </w:r>
      <w:r>
        <w:rPr>
          <w:rFonts w:ascii="Arial" w:eastAsiaTheme="minorEastAsia" w:hAnsi="Arial"/>
          <w:sz w:val="22"/>
          <w:szCs w:val="24"/>
          <w:lang w:val="ru-RU" w:eastAsia="ru-RU"/>
        </w:rPr>
        <w:t>ближайшее время в продажу поступят квар</w:t>
      </w:r>
      <w:bookmarkStart w:id="0" w:name="_GoBack"/>
      <w:bookmarkEnd w:id="0"/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тиры и помещения в первом жилом доме комплекса, в общей сложности </w:t>
      </w:r>
      <w:r w:rsidRPr="00FC0C68">
        <w:rPr>
          <w:rFonts w:ascii="Arial" w:eastAsiaTheme="minorEastAsia" w:hAnsi="Arial"/>
          <w:sz w:val="22"/>
          <w:szCs w:val="24"/>
          <w:lang w:val="ru-RU" w:eastAsia="ru-RU"/>
        </w:rPr>
        <w:t>266 квартир, общей площадью порядка 12 тыс. кв</w:t>
      </w:r>
      <w:r w:rsidR="00DF6682">
        <w:rPr>
          <w:rFonts w:ascii="Arial" w:eastAsiaTheme="minorEastAsia" w:hAnsi="Arial"/>
          <w:sz w:val="22"/>
          <w:szCs w:val="24"/>
          <w:lang w:val="ru-RU" w:eastAsia="ru-RU"/>
        </w:rPr>
        <w:t>.</w:t>
      </w:r>
      <w:r w:rsidRPr="00FC0C68">
        <w:rPr>
          <w:rFonts w:ascii="Arial" w:eastAsiaTheme="minorEastAsia" w:hAnsi="Arial"/>
          <w:sz w:val="22"/>
          <w:szCs w:val="24"/>
          <w:lang w:val="ru-RU" w:eastAsia="ru-RU"/>
        </w:rPr>
        <w:t xml:space="preserve"> м.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 и </w:t>
      </w:r>
      <w:r w:rsidR="0002701D" w:rsidRPr="00874B21">
        <w:rPr>
          <w:rFonts w:ascii="Arial" w:eastAsiaTheme="minorEastAsia" w:hAnsi="Arial"/>
          <w:sz w:val="22"/>
          <w:szCs w:val="24"/>
          <w:lang w:val="ru-RU" w:eastAsia="ru-RU"/>
        </w:rPr>
        <w:t>10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 помещений</w:t>
      </w:r>
      <w:r w:rsidR="00DF6682">
        <w:rPr>
          <w:rFonts w:ascii="Arial" w:eastAsiaTheme="minorEastAsia" w:hAnsi="Arial"/>
          <w:sz w:val="22"/>
          <w:szCs w:val="24"/>
          <w:lang w:val="ru-RU" w:eastAsia="ru-RU"/>
        </w:rPr>
        <w:t xml:space="preserve"> общей площадью </w:t>
      </w:r>
      <w:r w:rsidR="0002701D" w:rsidRPr="00874B21">
        <w:rPr>
          <w:rFonts w:ascii="Arial" w:eastAsiaTheme="minorEastAsia" w:hAnsi="Arial"/>
          <w:sz w:val="22"/>
          <w:szCs w:val="24"/>
          <w:lang w:val="ru-RU" w:eastAsia="ru-RU"/>
        </w:rPr>
        <w:t>735</w:t>
      </w:r>
      <w:r w:rsidR="00DF6682">
        <w:rPr>
          <w:rFonts w:ascii="Arial" w:eastAsiaTheme="minorEastAsia" w:hAnsi="Arial"/>
          <w:sz w:val="22"/>
          <w:szCs w:val="24"/>
          <w:lang w:val="ru-RU" w:eastAsia="ru-RU"/>
        </w:rPr>
        <w:t xml:space="preserve"> кв. м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. </w:t>
      </w:r>
      <w:r w:rsidRPr="00FC0C68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Покупатели получат возможность выбора из </w:t>
      </w:r>
      <w:r w:rsidRPr="00FC0C68">
        <w:rPr>
          <w:rFonts w:ascii="Arial" w:eastAsiaTheme="minorEastAsia" w:hAnsi="Arial"/>
          <w:sz w:val="22"/>
          <w:szCs w:val="24"/>
          <w:lang w:val="ru-RU" w:eastAsia="ru-RU"/>
        </w:rPr>
        <w:t>76 одно- и двухкомнатных студий, 38 двухкомнатных и 38 трехкомнатных к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вартир стандартной планировки, </w:t>
      </w:r>
      <w:r w:rsidRPr="00FC0C68">
        <w:rPr>
          <w:rFonts w:ascii="Arial" w:eastAsiaTheme="minorEastAsia" w:hAnsi="Arial"/>
          <w:sz w:val="22"/>
          <w:szCs w:val="24"/>
          <w:lang w:val="ru-RU" w:eastAsia="ru-RU"/>
        </w:rPr>
        <w:t>а также 19 однокомнатных стандартных квартир и 19 трехкомнатных квартир-студий.</w:t>
      </w:r>
    </w:p>
    <w:p w14:paraId="1D9E9089" w14:textId="7841DFD7" w:rsidR="000E5A3C" w:rsidRDefault="000E5A3C" w:rsidP="00484822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«Одним из преимуществ комплекса является широкая продуктовая линейка, мы уверены, что каждый покупатель найдет квартиру себе по вкусу и по потребностям. Это и квартиры-студии, так полюбившиеся нашим клиентам в последние годы, и традиционные стандартные планировки. Кроме того, часть квартир имеют нестандартное для нашего рынка, так называемое, европейское решение: </w:t>
      </w:r>
      <w:r w:rsidRPr="0078677B">
        <w:rPr>
          <w:rFonts w:ascii="Arial" w:eastAsiaTheme="minorEastAsia" w:hAnsi="Arial"/>
          <w:sz w:val="22"/>
          <w:szCs w:val="24"/>
          <w:lang w:val="ru-RU" w:eastAsia="ru-RU"/>
        </w:rPr>
        <w:t xml:space="preserve">спальня и санузел соединяются проходной комнатой, 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выполняющей роль гардеробной и прачечной, что, довольно удобно в быту. Кстати, для наших первых покупателей мы приготовили приятный сюрприз: только на старте продаж десять квартир будут реализованы по специальной цене, так что мы призываем всех желающих поторопиться!» – прокомментировал событие Андрей </w:t>
      </w:r>
      <w:proofErr w:type="spellStart"/>
      <w:r>
        <w:rPr>
          <w:rFonts w:ascii="Arial" w:eastAsiaTheme="minorEastAsia" w:hAnsi="Arial"/>
          <w:sz w:val="22"/>
          <w:szCs w:val="24"/>
          <w:lang w:val="ru-RU" w:eastAsia="ru-RU"/>
        </w:rPr>
        <w:t>Шумеев</w:t>
      </w:r>
      <w:proofErr w:type="spellEnd"/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, генеральный директор компании ЮИТ ДОН. </w:t>
      </w:r>
    </w:p>
    <w:p w14:paraId="67CF4771" w14:textId="512C4E83" w:rsidR="000F1F33" w:rsidRDefault="005E0C72" w:rsidP="00954234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>В</w:t>
      </w:r>
      <w:r w:rsidR="000E5A3C">
        <w:rPr>
          <w:rFonts w:ascii="Arial" w:eastAsiaTheme="minorEastAsia" w:hAnsi="Arial"/>
          <w:sz w:val="22"/>
          <w:szCs w:val="24"/>
          <w:lang w:val="ru-RU" w:eastAsia="ru-RU"/>
        </w:rPr>
        <w:t>сего в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 состав жилого комплекса войдут</w:t>
      </w:r>
      <w:r w:rsidR="00807503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807503" w:rsidRPr="00D7417B">
        <w:rPr>
          <w:rFonts w:ascii="Arial" w:eastAsiaTheme="minorEastAsia" w:hAnsi="Arial"/>
          <w:sz w:val="22"/>
          <w:szCs w:val="24"/>
          <w:lang w:val="ru-RU" w:eastAsia="ru-RU"/>
        </w:rPr>
        <w:t>четыре</w:t>
      </w:r>
      <w:r w:rsidR="00051693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807503" w:rsidRPr="00D7417B">
        <w:rPr>
          <w:rFonts w:ascii="Arial" w:eastAsiaTheme="minorEastAsia" w:hAnsi="Arial"/>
          <w:sz w:val="22"/>
          <w:szCs w:val="24"/>
          <w:lang w:val="ru-RU" w:eastAsia="ru-RU"/>
        </w:rPr>
        <w:t>20</w:t>
      </w:r>
      <w:r w:rsidR="004836C2" w:rsidRPr="00D7417B">
        <w:rPr>
          <w:rFonts w:ascii="Arial" w:eastAsiaTheme="minorEastAsia" w:hAnsi="Arial"/>
          <w:sz w:val="22"/>
          <w:szCs w:val="24"/>
          <w:lang w:val="ru-RU" w:eastAsia="ru-RU"/>
        </w:rPr>
        <w:t>-</w:t>
      </w:r>
      <w:r w:rsidR="00807503" w:rsidRPr="00D7417B">
        <w:rPr>
          <w:rFonts w:ascii="Arial" w:eastAsiaTheme="minorEastAsia" w:hAnsi="Arial"/>
          <w:sz w:val="22"/>
          <w:szCs w:val="24"/>
          <w:lang w:val="ru-RU" w:eastAsia="ru-RU"/>
        </w:rPr>
        <w:t>этажных многоквартирных жилых дома со встроенными помещениями детского дошкольного учреждения, помещениями общественного назначения, тремя подземными и надземной парковками на 360 машиномест, четырьмя спортивными площадками, общей площадью около 1000 кв. м, для занятий игровыми видами спорта: баскетболом, волейболом, мини</w:t>
      </w:r>
      <w:r w:rsidR="00D7417B">
        <w:rPr>
          <w:rFonts w:ascii="Arial" w:eastAsiaTheme="minorEastAsia" w:hAnsi="Arial"/>
          <w:sz w:val="22"/>
          <w:szCs w:val="24"/>
          <w:lang w:val="ru-RU" w:eastAsia="ru-RU"/>
        </w:rPr>
        <w:t>-</w:t>
      </w:r>
      <w:r w:rsidR="00807503" w:rsidRPr="00D7417B">
        <w:rPr>
          <w:rFonts w:ascii="Arial" w:eastAsiaTheme="minorEastAsia" w:hAnsi="Arial"/>
          <w:sz w:val="22"/>
          <w:szCs w:val="24"/>
          <w:lang w:val="ru-RU" w:eastAsia="ru-RU"/>
        </w:rPr>
        <w:t>футболом и физической культурой.</w:t>
      </w:r>
      <w:r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764CD5">
        <w:rPr>
          <w:rFonts w:ascii="Arial" w:eastAsiaTheme="minorEastAsia" w:hAnsi="Arial"/>
          <w:sz w:val="22"/>
          <w:szCs w:val="24"/>
          <w:lang w:val="ru-RU" w:eastAsia="ru-RU"/>
        </w:rPr>
        <w:t>Строительство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 xml:space="preserve"> проекта разбит</w:t>
      </w:r>
      <w:r w:rsidR="00764CD5">
        <w:rPr>
          <w:rFonts w:ascii="Arial" w:eastAsiaTheme="minorEastAsia" w:hAnsi="Arial"/>
          <w:sz w:val="22"/>
          <w:szCs w:val="24"/>
          <w:lang w:val="ru-RU" w:eastAsia="ru-RU"/>
        </w:rPr>
        <w:t>о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 xml:space="preserve"> на четыре очереди. </w:t>
      </w:r>
      <w:r w:rsidR="00F7698E">
        <w:rPr>
          <w:rFonts w:ascii="Arial" w:eastAsiaTheme="minorEastAsia" w:hAnsi="Arial"/>
          <w:sz w:val="22"/>
          <w:szCs w:val="24"/>
          <w:lang w:val="ru-RU" w:eastAsia="ru-RU"/>
        </w:rPr>
        <w:t>Каждый из домов комплекса будет иметь собственное цветовое решение в зависимости от того времени года, которое он будет «олицетворять»: от зеленых оттенков весны до голубых «зимних» тонов.</w:t>
      </w:r>
    </w:p>
    <w:p w14:paraId="0E0DD17F" w14:textId="26159B1F" w:rsidR="00FA3C76" w:rsidRDefault="00ED7D96" w:rsidP="00FA3C76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>На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 xml:space="preserve"> 600 кв. м площадей </w:t>
      </w:r>
      <w:r w:rsidR="00074B3F" w:rsidRPr="00D7417B">
        <w:rPr>
          <w:rFonts w:ascii="Arial" w:eastAsiaTheme="minorEastAsia" w:hAnsi="Arial"/>
          <w:sz w:val="22"/>
          <w:szCs w:val="24"/>
          <w:lang w:val="ru-RU" w:eastAsia="ru-RU"/>
        </w:rPr>
        <w:t>перво</w:t>
      </w: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>го этажа</w:t>
      </w:r>
      <w:r w:rsidR="00074B3F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>дома запланирован</w:t>
      </w:r>
      <w:r w:rsidR="000A3C31">
        <w:rPr>
          <w:rFonts w:ascii="Arial" w:eastAsiaTheme="minorEastAsia" w:hAnsi="Arial"/>
          <w:sz w:val="22"/>
          <w:szCs w:val="24"/>
          <w:lang w:val="ru-RU" w:eastAsia="ru-RU"/>
        </w:rPr>
        <w:t>ы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>восемь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954234" w:rsidRPr="00D7417B">
        <w:rPr>
          <w:rFonts w:ascii="Arial" w:eastAsiaTheme="minorEastAsia" w:hAnsi="Arial"/>
          <w:sz w:val="22"/>
          <w:szCs w:val="24"/>
          <w:lang w:val="ru-RU" w:eastAsia="ru-RU"/>
        </w:rPr>
        <w:t>помещени</w:t>
      </w:r>
      <w:r w:rsidR="00074B3F" w:rsidRPr="00D7417B">
        <w:rPr>
          <w:rFonts w:ascii="Arial" w:eastAsiaTheme="minorEastAsia" w:hAnsi="Arial"/>
          <w:sz w:val="22"/>
          <w:szCs w:val="24"/>
          <w:lang w:val="ru-RU" w:eastAsia="ru-RU"/>
        </w:rPr>
        <w:t>й</w:t>
      </w: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общественного назначения, площадью от 50 </w:t>
      </w:r>
      <w:r w:rsidR="00074B3F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до </w:t>
      </w: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140 </w:t>
      </w:r>
      <w:r w:rsidR="00074B3F" w:rsidRPr="00D7417B">
        <w:rPr>
          <w:rFonts w:ascii="Arial" w:eastAsiaTheme="minorEastAsia" w:hAnsi="Arial"/>
          <w:sz w:val="22"/>
          <w:szCs w:val="24"/>
          <w:lang w:val="ru-RU" w:eastAsia="ru-RU"/>
        </w:rPr>
        <w:t>кв.</w:t>
      </w:r>
      <w:r w:rsid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074B3F" w:rsidRPr="00D7417B">
        <w:rPr>
          <w:rFonts w:ascii="Arial" w:eastAsiaTheme="minorEastAsia" w:hAnsi="Arial"/>
          <w:sz w:val="22"/>
          <w:szCs w:val="24"/>
          <w:lang w:val="ru-RU" w:eastAsia="ru-RU"/>
        </w:rPr>
        <w:t>м,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 xml:space="preserve"> с </w:t>
      </w:r>
      <w:r w:rsidR="00954234" w:rsidRPr="00D7417B">
        <w:rPr>
          <w:rFonts w:ascii="Arial" w:eastAsiaTheme="minorEastAsia" w:hAnsi="Arial"/>
          <w:sz w:val="22"/>
          <w:szCs w:val="24"/>
          <w:lang w:val="ru-RU" w:eastAsia="ru-RU"/>
        </w:rPr>
        <w:t>с</w:t>
      </w:r>
      <w:r w:rsidR="00074B3F" w:rsidRPr="00D7417B">
        <w:rPr>
          <w:rFonts w:ascii="Arial" w:eastAsiaTheme="minorEastAsia" w:hAnsi="Arial"/>
          <w:sz w:val="22"/>
          <w:szCs w:val="24"/>
          <w:lang w:val="ru-RU" w:eastAsia="ru-RU"/>
        </w:rPr>
        <w:t>амостоятельными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954234" w:rsidRPr="00D7417B">
        <w:rPr>
          <w:rFonts w:ascii="Arial" w:eastAsiaTheme="minorEastAsia" w:hAnsi="Arial"/>
          <w:sz w:val="22"/>
          <w:szCs w:val="24"/>
          <w:lang w:val="ru-RU" w:eastAsia="ru-RU"/>
        </w:rPr>
        <w:t>вход</w:t>
      </w:r>
      <w:r w:rsidR="00074B3F" w:rsidRPr="00D7417B">
        <w:rPr>
          <w:rFonts w:ascii="Arial" w:eastAsiaTheme="minorEastAsia" w:hAnsi="Arial"/>
          <w:sz w:val="22"/>
          <w:szCs w:val="24"/>
          <w:lang w:val="ru-RU" w:eastAsia="ru-RU"/>
        </w:rPr>
        <w:t>ами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 xml:space="preserve">. </w:t>
      </w:r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>В помещениях подземного этажа жилого дома будут построены кладовые, площадью до 5 кв.</w:t>
      </w:r>
      <w:r w:rsid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м, которые клиенты могут приобрести в собственность. </w:t>
      </w:r>
      <w:r w:rsidR="00FA3C76">
        <w:rPr>
          <w:rFonts w:ascii="Arial" w:eastAsiaTheme="minorEastAsia" w:hAnsi="Arial"/>
          <w:sz w:val="22"/>
          <w:szCs w:val="24"/>
          <w:lang w:val="ru-RU" w:eastAsia="ru-RU"/>
        </w:rPr>
        <w:t xml:space="preserve">В общих помещениях, помимо комнаты для консьержа, </w:t>
      </w:r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>будет</w:t>
      </w:r>
      <w:r w:rsidR="00FA3C76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>устроена</w:t>
      </w:r>
      <w:r w:rsidR="00FA3C76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>колясочная.</w:t>
      </w:r>
    </w:p>
    <w:p w14:paraId="5C20C707" w14:textId="0B91FAC1" w:rsidR="0000579D" w:rsidRDefault="00ED7D96" w:rsidP="00954234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В отдельно стоящий </w:t>
      </w:r>
      <w:r>
        <w:rPr>
          <w:rFonts w:ascii="Arial" w:eastAsiaTheme="minorEastAsia" w:hAnsi="Arial"/>
          <w:sz w:val="22"/>
          <w:szCs w:val="24"/>
          <w:lang w:val="ru-RU" w:eastAsia="ru-RU"/>
        </w:rPr>
        <w:t>к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 xml:space="preserve">омфортабельный </w:t>
      </w: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подземный 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 xml:space="preserve">паркинг </w:t>
      </w:r>
      <w:r w:rsidR="00074B3F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на 77 </w:t>
      </w:r>
      <w:proofErr w:type="spellStart"/>
      <w:r w:rsidR="00074B3F" w:rsidRPr="00D7417B">
        <w:rPr>
          <w:rFonts w:ascii="Arial" w:eastAsiaTheme="minorEastAsia" w:hAnsi="Arial"/>
          <w:sz w:val="22"/>
          <w:szCs w:val="24"/>
          <w:lang w:val="ru-RU" w:eastAsia="ru-RU"/>
        </w:rPr>
        <w:t>машиномест</w:t>
      </w:r>
      <w:proofErr w:type="spellEnd"/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Pr="00D7417B">
        <w:rPr>
          <w:rFonts w:ascii="Arial" w:eastAsiaTheme="minorEastAsia" w:hAnsi="Arial"/>
          <w:sz w:val="22"/>
          <w:szCs w:val="24"/>
          <w:lang w:val="ru-RU" w:eastAsia="ru-RU"/>
        </w:rPr>
        <w:t>жильцы могут</w:t>
      </w:r>
      <w:r w:rsidR="00647DEC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0A3C31">
        <w:rPr>
          <w:rFonts w:ascii="Arial" w:eastAsiaTheme="minorEastAsia" w:hAnsi="Arial"/>
          <w:sz w:val="22"/>
          <w:szCs w:val="24"/>
          <w:lang w:val="ru-RU" w:eastAsia="ru-RU"/>
        </w:rPr>
        <w:t>спус</w:t>
      </w:r>
      <w:r w:rsidR="00983842">
        <w:rPr>
          <w:rFonts w:ascii="Arial" w:eastAsiaTheme="minorEastAsia" w:hAnsi="Arial"/>
          <w:sz w:val="22"/>
          <w:szCs w:val="24"/>
          <w:lang w:val="ru-RU" w:eastAsia="ru-RU"/>
        </w:rPr>
        <w:t>титься</w:t>
      </w:r>
      <w:r w:rsidR="00647DEC">
        <w:rPr>
          <w:rFonts w:ascii="Arial" w:eastAsiaTheme="minorEastAsia" w:hAnsi="Arial"/>
          <w:sz w:val="22"/>
          <w:szCs w:val="24"/>
          <w:lang w:val="ru-RU" w:eastAsia="ru-RU"/>
        </w:rPr>
        <w:t xml:space="preserve"> на бесшумном лифте</w:t>
      </w:r>
      <w:r w:rsidR="004836C2">
        <w:rPr>
          <w:rFonts w:ascii="Arial" w:eastAsiaTheme="minorEastAsia" w:hAnsi="Arial"/>
          <w:sz w:val="22"/>
          <w:szCs w:val="24"/>
          <w:lang w:val="ru-RU" w:eastAsia="ru-RU"/>
        </w:rPr>
        <w:t>, не выходя на улицу</w:t>
      </w:r>
      <w:r w:rsidR="00647DEC">
        <w:rPr>
          <w:rFonts w:ascii="Arial" w:eastAsiaTheme="minorEastAsia" w:hAnsi="Arial"/>
          <w:sz w:val="22"/>
          <w:szCs w:val="24"/>
          <w:lang w:val="ru-RU" w:eastAsia="ru-RU"/>
        </w:rPr>
        <w:t>.</w:t>
      </w:r>
      <w:r w:rsidR="00954234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</w:p>
    <w:p w14:paraId="1026AF9D" w14:textId="2D9D044B" w:rsidR="00472EEE" w:rsidRDefault="00884F2A" w:rsidP="00884F2A">
      <w:pPr>
        <w:spacing w:after="120"/>
        <w:jc w:val="both"/>
        <w:rPr>
          <w:rFonts w:ascii="Arial" w:eastAsiaTheme="minorEastAsia" w:hAnsi="Arial"/>
          <w:sz w:val="22"/>
          <w:szCs w:val="24"/>
          <w:lang w:val="ru-RU" w:eastAsia="ru-RU"/>
        </w:rPr>
      </w:pPr>
      <w:r>
        <w:rPr>
          <w:rFonts w:ascii="Arial" w:eastAsiaTheme="minorEastAsia" w:hAnsi="Arial"/>
          <w:sz w:val="22"/>
          <w:szCs w:val="24"/>
          <w:lang w:val="ru-RU" w:eastAsia="ru-RU"/>
        </w:rPr>
        <w:t>Ленинский район</w:t>
      </w:r>
      <w:r w:rsidR="00124363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0529D2">
        <w:rPr>
          <w:rFonts w:ascii="Arial" w:eastAsiaTheme="minorEastAsia" w:hAnsi="Arial"/>
          <w:sz w:val="22"/>
          <w:szCs w:val="24"/>
          <w:lang w:val="ru-RU" w:eastAsia="ru-RU"/>
        </w:rPr>
        <w:t>считается</w:t>
      </w:r>
      <w:r w:rsidR="00124363">
        <w:rPr>
          <w:rFonts w:ascii="Arial" w:eastAsiaTheme="minorEastAsia" w:hAnsi="Arial"/>
          <w:sz w:val="22"/>
          <w:szCs w:val="24"/>
          <w:lang w:val="ru-RU" w:eastAsia="ru-RU"/>
        </w:rPr>
        <w:t xml:space="preserve"> культурным и академическим центром Ростова-на-Дону. </w:t>
      </w:r>
      <w:r w:rsidR="000529D2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Развитая </w:t>
      </w:r>
      <w:r w:rsidR="00FA3C76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социальная и транспортная </w:t>
      </w:r>
      <w:r w:rsidR="000529D2" w:rsidRPr="00D7417B">
        <w:rPr>
          <w:rFonts w:ascii="Arial" w:eastAsiaTheme="minorEastAsia" w:hAnsi="Arial"/>
          <w:sz w:val="22"/>
          <w:szCs w:val="24"/>
          <w:lang w:val="ru-RU" w:eastAsia="ru-RU"/>
        </w:rPr>
        <w:t>инфраструктура</w:t>
      </w:r>
      <w:r w:rsidR="002F1739" w:rsidRPr="00D7417B">
        <w:rPr>
          <w:rFonts w:ascii="Arial" w:eastAsiaTheme="minorEastAsia" w:hAnsi="Arial"/>
          <w:sz w:val="22"/>
          <w:szCs w:val="24"/>
          <w:lang w:val="ru-RU" w:eastAsia="ru-RU"/>
        </w:rPr>
        <w:t>,</w:t>
      </w:r>
      <w:r w:rsidR="000529D2" w:rsidRPr="00D7417B">
        <w:rPr>
          <w:rFonts w:ascii="Arial" w:eastAsiaTheme="minorEastAsia" w:hAnsi="Arial"/>
          <w:sz w:val="22"/>
          <w:szCs w:val="24"/>
          <w:lang w:val="ru-RU" w:eastAsia="ru-RU"/>
        </w:rPr>
        <w:t xml:space="preserve"> несколько </w:t>
      </w:r>
      <w:r w:rsidR="000529D2">
        <w:rPr>
          <w:rFonts w:ascii="Arial" w:eastAsiaTheme="minorEastAsia" w:hAnsi="Arial"/>
          <w:sz w:val="22"/>
          <w:szCs w:val="24"/>
          <w:lang w:val="ru-RU" w:eastAsia="ru-RU"/>
        </w:rPr>
        <w:t xml:space="preserve">зеленых зон, в том числе, самый большой в городе </w:t>
      </w:r>
      <w:r w:rsidR="002F1739">
        <w:rPr>
          <w:rFonts w:ascii="Arial" w:eastAsiaTheme="minorEastAsia" w:hAnsi="Arial"/>
          <w:sz w:val="22"/>
          <w:szCs w:val="24"/>
          <w:lang w:val="ru-RU" w:eastAsia="ru-RU"/>
        </w:rPr>
        <w:t>парк</w:t>
      </w:r>
      <w:r w:rsidR="004836C2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124363">
        <w:rPr>
          <w:rFonts w:ascii="Arial" w:eastAsiaTheme="minorEastAsia" w:hAnsi="Arial"/>
          <w:sz w:val="22"/>
          <w:szCs w:val="24"/>
          <w:lang w:val="ru-RU" w:eastAsia="ru-RU"/>
        </w:rPr>
        <w:t>Горького,</w:t>
      </w:r>
      <w:r w:rsidR="00FA52E7">
        <w:rPr>
          <w:rFonts w:ascii="Arial" w:eastAsiaTheme="minorEastAsia" w:hAnsi="Arial"/>
          <w:sz w:val="22"/>
          <w:szCs w:val="24"/>
          <w:lang w:val="ru-RU" w:eastAsia="ru-RU"/>
        </w:rPr>
        <w:t xml:space="preserve"> создают комфорт проживания в районе.</w:t>
      </w:r>
      <w:r w:rsidR="000529D2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646097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  <w:r w:rsidR="00124363">
        <w:rPr>
          <w:rFonts w:ascii="Arial" w:eastAsiaTheme="minorEastAsia" w:hAnsi="Arial"/>
          <w:sz w:val="22"/>
          <w:szCs w:val="24"/>
          <w:lang w:val="ru-RU" w:eastAsia="ru-RU"/>
        </w:rPr>
        <w:t xml:space="preserve"> </w:t>
      </w:r>
    </w:p>
    <w:p w14:paraId="1BAC254E" w14:textId="77777777" w:rsidR="00484822" w:rsidRDefault="00484822" w:rsidP="00C016BE">
      <w:pPr>
        <w:jc w:val="both"/>
        <w:rPr>
          <w:b/>
          <w:lang w:val="ru-RU"/>
        </w:rPr>
      </w:pPr>
    </w:p>
    <w:p w14:paraId="569AA65A" w14:textId="77777777" w:rsidR="00DF6682" w:rsidRDefault="00DF6682" w:rsidP="00C016BE">
      <w:pPr>
        <w:jc w:val="both"/>
        <w:rPr>
          <w:b/>
          <w:lang w:val="ru-RU"/>
        </w:rPr>
      </w:pPr>
    </w:p>
    <w:p w14:paraId="188DBB0B" w14:textId="77777777" w:rsidR="00DF6682" w:rsidRDefault="00DF6682" w:rsidP="00C016BE">
      <w:pPr>
        <w:jc w:val="both"/>
        <w:rPr>
          <w:b/>
          <w:lang w:val="ru-RU"/>
        </w:rPr>
      </w:pPr>
    </w:p>
    <w:p w14:paraId="3EDE58D8" w14:textId="77777777" w:rsidR="00DF6682" w:rsidRDefault="00DF6682" w:rsidP="00C016BE">
      <w:pPr>
        <w:jc w:val="both"/>
        <w:rPr>
          <w:b/>
          <w:lang w:val="ru-RU"/>
        </w:rPr>
      </w:pPr>
    </w:p>
    <w:p w14:paraId="6534E96E" w14:textId="77777777" w:rsidR="00DF6682" w:rsidRDefault="00DF6682" w:rsidP="00C016BE">
      <w:pPr>
        <w:jc w:val="both"/>
        <w:rPr>
          <w:b/>
          <w:lang w:val="ru-RU"/>
        </w:rPr>
      </w:pPr>
    </w:p>
    <w:p w14:paraId="5E8CAED8" w14:textId="03B5817A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9BA5B41" w14:textId="77777777" w:rsidR="003B43C0" w:rsidRDefault="003B43C0" w:rsidP="003B43C0">
      <w:pPr>
        <w:spacing w:line="252" w:lineRule="auto"/>
        <w:jc w:val="both"/>
        <w:rPr>
          <w:rFonts w:ascii="Arial" w:hAnsi="Arial" w:cs="Arial"/>
          <w:color w:val="000000" w:themeColor="text1"/>
          <w:lang w:val="ru-RU" w:eastAsia="fi-FI"/>
        </w:rPr>
      </w:pPr>
      <w:r>
        <w:rPr>
          <w:rFonts w:ascii="Arial" w:hAnsi="Arial" w:cs="Arial"/>
          <w:color w:val="000000" w:themeColor="text1"/>
          <w:lang w:val="ru-RU"/>
        </w:rPr>
        <w:t xml:space="preserve">ЮИТ создает благоприятную среду для жизни: мы занимаемся </w:t>
      </w:r>
      <w:proofErr w:type="spellStart"/>
      <w:r>
        <w:rPr>
          <w:rFonts w:ascii="Arial" w:hAnsi="Arial" w:cs="Arial"/>
          <w:color w:val="000000" w:themeColor="text1"/>
          <w:lang w:val="ru-RU"/>
        </w:rPr>
        <w:t>девелопментом</w:t>
      </w:r>
      <w:proofErr w:type="spellEnd"/>
      <w:r>
        <w:rPr>
          <w:rFonts w:ascii="Arial" w:hAnsi="Arial" w:cs="Arial"/>
          <w:color w:val="000000" w:themeColor="text1"/>
          <w:lang w:val="ru-RU"/>
        </w:rPr>
        <w:t xml:space="preserve"> и строительством жилья, коммерческих помещений и объектов инфраструктуры, а также осуществляем комплексную застройку территорий. Наше видение – "Больше жизни в устойчивых городах". Мы хотим отличаться от конкурентов искренней заботой о клиентах, стратегическим</w:t>
      </w:r>
      <w:r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  <w:lang w:val="ru-RU"/>
        </w:rPr>
        <w:t xml:space="preserve">развитием городов и увлеченностью делом. Вдохновляющее лидерство помогает нам раскрывать потенциал каждого сотрудника. Нами движет стремление к развитию городской среды совместно с нашими партнерами. </w:t>
      </w:r>
    </w:p>
    <w:p w14:paraId="5D4BA4A7" w14:textId="77777777" w:rsidR="003B43C0" w:rsidRPr="001B519D" w:rsidRDefault="003B43C0" w:rsidP="003B43C0">
      <w:pPr>
        <w:jc w:val="both"/>
        <w:rPr>
          <w:rFonts w:ascii="Arial" w:hAnsi="Arial" w:cs="Arial"/>
          <w:lang w:val="ru-RU"/>
        </w:rPr>
      </w:pPr>
      <w:r w:rsidRPr="00FF75CA">
        <w:rPr>
          <w:rFonts w:ascii="Arial" w:hAnsi="Arial" w:cs="Arial"/>
          <w:color w:val="000000" w:themeColor="text1"/>
          <w:lang w:val="ru-RU"/>
        </w:rPr>
        <w:t xml:space="preserve">Территория нашей деятельности охватывает Финляндию, Россию, страны Балтии, Чехию, Словакию и Польшу.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Тюмени, Ростове-на-Дону и Казани. В 2016 г. наш торговый оборот составил 1,8 млрд. евро. ЮИТ обеспечивает работой около 5300 человек. Наши акции котируются на Хельсинской бирже NASDAQ OMX </w:t>
      </w:r>
      <w:proofErr w:type="spellStart"/>
      <w:r w:rsidRPr="00FF75CA">
        <w:rPr>
          <w:rFonts w:ascii="Arial" w:hAnsi="Arial" w:cs="Arial"/>
          <w:color w:val="000000" w:themeColor="text1"/>
          <w:lang w:val="ru-RU"/>
        </w:rPr>
        <w:t>Helsinki</w:t>
      </w:r>
      <w:proofErr w:type="spellEnd"/>
      <w:r w:rsidRPr="001B519D">
        <w:rPr>
          <w:rFonts w:ascii="Arial" w:hAnsi="Arial" w:cs="Arial"/>
          <w:lang w:val="ru-RU"/>
        </w:rPr>
        <w:t xml:space="preserve"> </w:t>
      </w:r>
      <w:r w:rsidRPr="001B519D">
        <w:rPr>
          <w:rFonts w:ascii="Arial" w:hAnsi="Arial" w:cs="Arial"/>
        </w:rPr>
        <w:t>Oy</w:t>
      </w:r>
      <w:r w:rsidRPr="001B519D">
        <w:rPr>
          <w:rFonts w:ascii="Arial" w:hAnsi="Arial" w:cs="Arial"/>
          <w:lang w:val="ru-RU"/>
        </w:rPr>
        <w:t>.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874B21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5E6EC106" w14:textId="77777777" w:rsidR="0023207C" w:rsidRPr="003B43C0" w:rsidRDefault="0023207C">
      <w:pPr>
        <w:rPr>
          <w:rFonts w:ascii="Arial" w:eastAsia="Times New Roman" w:hAnsi="Arial" w:cs="Arial"/>
          <w:iCs/>
          <w:highlight w:val="yellow"/>
          <w:lang w:val="ru-RU" w:eastAsia="fi-FI"/>
        </w:rPr>
      </w:pPr>
    </w:p>
    <w:p w14:paraId="0B2BCA1D" w14:textId="77777777" w:rsidR="00F8269B" w:rsidRPr="00134E0E" w:rsidRDefault="00F8269B" w:rsidP="00F8269B">
      <w:pPr>
        <w:rPr>
          <w:b/>
          <w:lang w:val="ru-RU"/>
        </w:rPr>
      </w:pPr>
      <w:r w:rsidRPr="00134E0E">
        <w:rPr>
          <w:b/>
          <w:lang w:val="ru-RU"/>
        </w:rPr>
        <w:t>О компании ЮИТ ДОН</w:t>
      </w:r>
    </w:p>
    <w:p w14:paraId="29F5659F" w14:textId="77777777" w:rsidR="00F8269B" w:rsidRPr="003B43C0" w:rsidRDefault="00F8269B" w:rsidP="00F8269B">
      <w:pPr>
        <w:rPr>
          <w:rFonts w:ascii="Arial" w:eastAsia="Times New Roman" w:hAnsi="Arial" w:cs="Arial"/>
          <w:iCs/>
          <w:lang w:val="ru-RU" w:eastAsia="fi-FI"/>
        </w:rPr>
      </w:pPr>
    </w:p>
    <w:p w14:paraId="4648493F" w14:textId="4FAD4164" w:rsidR="00F8269B" w:rsidRPr="003B43C0" w:rsidRDefault="00F8269B" w:rsidP="003B43C0">
      <w:pPr>
        <w:jc w:val="both"/>
        <w:rPr>
          <w:rFonts w:ascii="Arial" w:eastAsia="Times New Roman" w:hAnsi="Arial" w:cs="Arial"/>
          <w:iCs/>
          <w:lang w:val="ru-RU" w:eastAsia="fi-FI"/>
        </w:rPr>
      </w:pPr>
      <w:r w:rsidRPr="003B43C0">
        <w:rPr>
          <w:rFonts w:ascii="Arial" w:eastAsia="Times New Roman" w:hAnsi="Arial" w:cs="Arial"/>
          <w:iCs/>
          <w:lang w:val="ru-RU" w:eastAsia="fi-FI"/>
        </w:rPr>
        <w:t>ЮИТ ДОН, дочерняя компания концерна ЮИТ, учрежденная в июне 2007 года, осуществляет жилищное строительство на ростовском рынке недвижимости в рамках международной концепции ЮИТ ДОМ. На сегодняшний день ЮИТ ДОН ввела в эксплуатацию жилые комплексы «Аэлита», «Западная Звезда», «Молодежный», «Парус», «Скандинавский», «</w:t>
      </w:r>
      <w:r w:rsidRPr="00F8269B">
        <w:rPr>
          <w:rFonts w:ascii="Arial" w:eastAsia="Times New Roman" w:hAnsi="Arial" w:cs="Arial"/>
          <w:iCs/>
          <w:lang w:val="en-US" w:eastAsia="fi-FI"/>
        </w:rPr>
        <w:t>Victor</w:t>
      </w:r>
      <w:r w:rsidRPr="003B43C0">
        <w:rPr>
          <w:rFonts w:ascii="Arial" w:eastAsia="Times New Roman" w:hAnsi="Arial" w:cs="Arial"/>
          <w:iCs/>
          <w:lang w:val="ru-RU" w:eastAsia="fi-FI"/>
        </w:rPr>
        <w:t xml:space="preserve"> </w:t>
      </w:r>
      <w:r w:rsidRPr="00F8269B">
        <w:rPr>
          <w:rFonts w:ascii="Arial" w:eastAsia="Times New Roman" w:hAnsi="Arial" w:cs="Arial"/>
          <w:iCs/>
          <w:lang w:val="en-US" w:eastAsia="fi-FI"/>
        </w:rPr>
        <w:t>House</w:t>
      </w:r>
      <w:r w:rsidRPr="003B43C0">
        <w:rPr>
          <w:rFonts w:ascii="Arial" w:eastAsia="Times New Roman" w:hAnsi="Arial" w:cs="Arial"/>
          <w:iCs/>
          <w:lang w:val="ru-RU" w:eastAsia="fi-FI"/>
        </w:rPr>
        <w:t>» и «Каскад» (первый дом), на стадии</w:t>
      </w:r>
      <w:r w:rsidRPr="00F8269B">
        <w:rPr>
          <w:rFonts w:ascii="Arial" w:eastAsia="Times New Roman" w:hAnsi="Arial" w:cs="Arial"/>
          <w:iCs/>
          <w:lang w:val="ru-RU" w:eastAsia="fi-FI"/>
        </w:rPr>
        <w:t xml:space="preserve"> строительства находятся еще три</w:t>
      </w:r>
      <w:r w:rsidRPr="003B43C0">
        <w:rPr>
          <w:rFonts w:ascii="Arial" w:eastAsia="Times New Roman" w:hAnsi="Arial" w:cs="Arial"/>
          <w:iCs/>
          <w:lang w:val="ru-RU" w:eastAsia="fi-FI"/>
        </w:rPr>
        <w:t xml:space="preserve"> объекта. По итогам ежегодного регионального конкурса «</w:t>
      </w:r>
      <w:proofErr w:type="spellStart"/>
      <w:r w:rsidRPr="003B43C0">
        <w:rPr>
          <w:rFonts w:ascii="Arial" w:eastAsia="Times New Roman" w:hAnsi="Arial" w:cs="Arial"/>
          <w:iCs/>
          <w:lang w:val="ru-RU" w:eastAsia="fi-FI"/>
        </w:rPr>
        <w:t>Риэлтор</w:t>
      </w:r>
      <w:proofErr w:type="spellEnd"/>
      <w:r w:rsidRPr="003B43C0">
        <w:rPr>
          <w:rFonts w:ascii="Arial" w:eastAsia="Times New Roman" w:hAnsi="Arial" w:cs="Arial"/>
          <w:iCs/>
          <w:lang w:val="ru-RU" w:eastAsia="fi-FI"/>
        </w:rPr>
        <w:t xml:space="preserve"> Года юга России – 2010» жилой комплекс «Аэлита» признан лучшим девелоперским проектом 2010 года.</w:t>
      </w:r>
      <w:r>
        <w:rPr>
          <w:rFonts w:ascii="Arial" w:eastAsia="Times New Roman" w:hAnsi="Arial" w:cs="Arial"/>
          <w:iCs/>
          <w:lang w:val="ru-RU" w:eastAsia="fi-FI"/>
        </w:rPr>
        <w:t xml:space="preserve"> В 2017 году компания отмечает десятилетие работы на ростовском рынке.</w:t>
      </w:r>
    </w:p>
    <w:p w14:paraId="5E2ED079" w14:textId="77777777" w:rsidR="00F8269B" w:rsidRPr="003B43C0" w:rsidRDefault="00F8269B" w:rsidP="00F8269B">
      <w:pPr>
        <w:rPr>
          <w:rFonts w:ascii="Arial" w:eastAsia="Times New Roman" w:hAnsi="Arial" w:cs="Arial"/>
          <w:iCs/>
          <w:lang w:val="ru-RU" w:eastAsia="fi-FI"/>
        </w:rPr>
      </w:pPr>
    </w:p>
    <w:p w14:paraId="4500A2F3" w14:textId="77777777" w:rsidR="00F8269B" w:rsidRPr="003B43C0" w:rsidRDefault="00F8269B" w:rsidP="00F8269B">
      <w:pPr>
        <w:rPr>
          <w:rFonts w:ascii="Arial" w:eastAsia="Times New Roman" w:hAnsi="Arial" w:cs="Arial"/>
          <w:iCs/>
          <w:lang w:val="ru-RU" w:eastAsia="fi-FI"/>
        </w:rPr>
      </w:pPr>
      <w:r w:rsidRPr="00F8269B">
        <w:rPr>
          <w:rFonts w:ascii="Arial" w:eastAsia="Times New Roman" w:hAnsi="Arial" w:cs="Arial"/>
          <w:iCs/>
          <w:lang w:val="en-US" w:eastAsia="fi-FI"/>
        </w:rPr>
        <w:t>www</w:t>
      </w:r>
      <w:r w:rsidRPr="003B43C0">
        <w:rPr>
          <w:rFonts w:ascii="Arial" w:eastAsia="Times New Roman" w:hAnsi="Arial" w:cs="Arial"/>
          <w:iCs/>
          <w:lang w:val="ru-RU" w:eastAsia="fi-FI"/>
        </w:rPr>
        <w:t>.</w:t>
      </w:r>
      <w:r w:rsidRPr="00F8269B">
        <w:rPr>
          <w:rFonts w:ascii="Arial" w:eastAsia="Times New Roman" w:hAnsi="Arial" w:cs="Arial"/>
          <w:iCs/>
          <w:lang w:val="en-US" w:eastAsia="fi-FI"/>
        </w:rPr>
        <w:t>yitdon</w:t>
      </w:r>
      <w:r w:rsidRPr="003B43C0">
        <w:rPr>
          <w:rFonts w:ascii="Arial" w:eastAsia="Times New Roman" w:hAnsi="Arial" w:cs="Arial"/>
          <w:iCs/>
          <w:lang w:val="ru-RU" w:eastAsia="fi-FI"/>
        </w:rPr>
        <w:t>.</w:t>
      </w:r>
      <w:r w:rsidRPr="00F8269B">
        <w:rPr>
          <w:rFonts w:ascii="Arial" w:eastAsia="Times New Roman" w:hAnsi="Arial" w:cs="Arial"/>
          <w:iCs/>
          <w:lang w:val="en-US" w:eastAsia="fi-FI"/>
        </w:rPr>
        <w:t>ru</w:t>
      </w:r>
    </w:p>
    <w:p w14:paraId="77B234E7" w14:textId="725E056E" w:rsidR="00934E2B" w:rsidRPr="003B43C0" w:rsidRDefault="00934E2B">
      <w:pPr>
        <w:rPr>
          <w:lang w:val="ru-RU"/>
        </w:rPr>
      </w:pPr>
    </w:p>
    <w:sectPr w:rsidR="00934E2B" w:rsidRPr="003B43C0" w:rsidSect="00A933F8">
      <w:headerReference w:type="default" r:id="rId14"/>
      <w:headerReference w:type="first" r:id="rId15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D3FF2" w14:textId="77777777" w:rsidR="00293162" w:rsidRDefault="00293162" w:rsidP="00FF4A0B">
      <w:r>
        <w:separator/>
      </w:r>
    </w:p>
  </w:endnote>
  <w:endnote w:type="continuationSeparator" w:id="0">
    <w:p w14:paraId="09575D88" w14:textId="77777777" w:rsidR="00293162" w:rsidRDefault="00293162" w:rsidP="00FF4A0B">
      <w:r>
        <w:continuationSeparator/>
      </w:r>
    </w:p>
  </w:endnote>
  <w:endnote w:type="continuationNotice" w:id="1">
    <w:p w14:paraId="193AC3F4" w14:textId="77777777" w:rsidR="00293162" w:rsidRDefault="002931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58662" w14:textId="77777777" w:rsidR="00293162" w:rsidRDefault="00293162" w:rsidP="00FF4A0B">
      <w:r>
        <w:separator/>
      </w:r>
    </w:p>
  </w:footnote>
  <w:footnote w:type="continuationSeparator" w:id="0">
    <w:p w14:paraId="79F9FAF2" w14:textId="77777777" w:rsidR="00293162" w:rsidRDefault="00293162" w:rsidP="00FF4A0B">
      <w:r>
        <w:continuationSeparator/>
      </w:r>
    </w:p>
  </w:footnote>
  <w:footnote w:type="continuationNotice" w:id="1">
    <w:p w14:paraId="21207A1A" w14:textId="77777777" w:rsidR="00293162" w:rsidRDefault="002931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484822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78A6F14D" w:rsidR="00484822" w:rsidRPr="00A933F8" w:rsidRDefault="00874B21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6-26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26 June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874B21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2AF5CFE7" w14:textId="77777777" w:rsidTr="006444A9">
      <w:tc>
        <w:tcPr>
          <w:tcW w:w="5103" w:type="dxa"/>
          <w:vMerge/>
        </w:tcPr>
        <w:p w14:paraId="7188337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7AD9A46D" w14:textId="77777777" w:rsidTr="006444A9">
      <w:tc>
        <w:tcPr>
          <w:tcW w:w="5103" w:type="dxa"/>
          <w:vMerge/>
        </w:tcPr>
        <w:p w14:paraId="3335A7F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36C7EF09" w14:textId="77777777" w:rsidTr="00640D33">
      <w:tc>
        <w:tcPr>
          <w:tcW w:w="5103" w:type="dxa"/>
        </w:tcPr>
        <w:p w14:paraId="0A85D712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484822" w:rsidRDefault="00484822" w:rsidP="00FF4A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484822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2AC5738D" w:rsidR="00484822" w:rsidRPr="00A933F8" w:rsidRDefault="00874B21" w:rsidP="00934E2B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6-26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26 June 2017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874B21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611F7493" w14:textId="77777777" w:rsidTr="00F8658B">
      <w:tc>
        <w:tcPr>
          <w:tcW w:w="5103" w:type="dxa"/>
          <w:vMerge/>
        </w:tcPr>
        <w:p w14:paraId="136A73B6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6D9A9ED1" w:rsidR="00484822" w:rsidRPr="00934E2B" w:rsidRDefault="00934E2B" w:rsidP="00327811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Ростов-на-Дону</w:t>
          </w:r>
        </w:p>
      </w:tc>
      <w:tc>
        <w:tcPr>
          <w:tcW w:w="20" w:type="dxa"/>
        </w:tcPr>
        <w:p w14:paraId="029D219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423BC48" w14:textId="77777777" w:rsidTr="00F8658B">
      <w:tc>
        <w:tcPr>
          <w:tcW w:w="5103" w:type="dxa"/>
          <w:vMerge/>
        </w:tcPr>
        <w:p w14:paraId="0EC824D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CB03A76" w14:textId="77777777" w:rsidTr="00D71B52">
      <w:tc>
        <w:tcPr>
          <w:tcW w:w="5103" w:type="dxa"/>
        </w:tcPr>
        <w:p w14:paraId="09FAE835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484822" w:rsidRPr="00A933F8" w:rsidRDefault="00484822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579D"/>
    <w:rsid w:val="000058C7"/>
    <w:rsid w:val="000112A9"/>
    <w:rsid w:val="0001399D"/>
    <w:rsid w:val="00022410"/>
    <w:rsid w:val="0002701D"/>
    <w:rsid w:val="000350D0"/>
    <w:rsid w:val="000363DD"/>
    <w:rsid w:val="00036970"/>
    <w:rsid w:val="00037532"/>
    <w:rsid w:val="000437FF"/>
    <w:rsid w:val="000443B7"/>
    <w:rsid w:val="0005003E"/>
    <w:rsid w:val="00051693"/>
    <w:rsid w:val="000529D2"/>
    <w:rsid w:val="000537EA"/>
    <w:rsid w:val="00054CC0"/>
    <w:rsid w:val="00060BCE"/>
    <w:rsid w:val="000629DA"/>
    <w:rsid w:val="00064F52"/>
    <w:rsid w:val="00074B3F"/>
    <w:rsid w:val="000766CB"/>
    <w:rsid w:val="00077175"/>
    <w:rsid w:val="000819FB"/>
    <w:rsid w:val="00082106"/>
    <w:rsid w:val="00085172"/>
    <w:rsid w:val="00087DA6"/>
    <w:rsid w:val="000917C6"/>
    <w:rsid w:val="000A3C31"/>
    <w:rsid w:val="000B0CC7"/>
    <w:rsid w:val="000B17F6"/>
    <w:rsid w:val="000B20A2"/>
    <w:rsid w:val="000B2E50"/>
    <w:rsid w:val="000B7101"/>
    <w:rsid w:val="000D0BE3"/>
    <w:rsid w:val="000D7575"/>
    <w:rsid w:val="000E36CB"/>
    <w:rsid w:val="000E5A3C"/>
    <w:rsid w:val="000F1F33"/>
    <w:rsid w:val="000F2284"/>
    <w:rsid w:val="000F2FA3"/>
    <w:rsid w:val="000F5E92"/>
    <w:rsid w:val="0010186B"/>
    <w:rsid w:val="00106476"/>
    <w:rsid w:val="00112CBC"/>
    <w:rsid w:val="00116BB6"/>
    <w:rsid w:val="00117173"/>
    <w:rsid w:val="0011784C"/>
    <w:rsid w:val="001178C4"/>
    <w:rsid w:val="00120E4E"/>
    <w:rsid w:val="001224E8"/>
    <w:rsid w:val="00124363"/>
    <w:rsid w:val="00134E0E"/>
    <w:rsid w:val="00136506"/>
    <w:rsid w:val="00140D4D"/>
    <w:rsid w:val="0014500A"/>
    <w:rsid w:val="00146FC3"/>
    <w:rsid w:val="00156D0F"/>
    <w:rsid w:val="00163A58"/>
    <w:rsid w:val="001644AF"/>
    <w:rsid w:val="00164AFE"/>
    <w:rsid w:val="00166EF5"/>
    <w:rsid w:val="0017144C"/>
    <w:rsid w:val="00175DC1"/>
    <w:rsid w:val="001760E0"/>
    <w:rsid w:val="00185178"/>
    <w:rsid w:val="00186AE0"/>
    <w:rsid w:val="001916D7"/>
    <w:rsid w:val="0019538D"/>
    <w:rsid w:val="001A059C"/>
    <w:rsid w:val="001A23A6"/>
    <w:rsid w:val="001D6100"/>
    <w:rsid w:val="001F30B0"/>
    <w:rsid w:val="001F33EE"/>
    <w:rsid w:val="001F6222"/>
    <w:rsid w:val="002030D0"/>
    <w:rsid w:val="00204326"/>
    <w:rsid w:val="00210E3E"/>
    <w:rsid w:val="00210F36"/>
    <w:rsid w:val="00212536"/>
    <w:rsid w:val="00225F38"/>
    <w:rsid w:val="0023207C"/>
    <w:rsid w:val="002338B0"/>
    <w:rsid w:val="00234C2B"/>
    <w:rsid w:val="002417E1"/>
    <w:rsid w:val="002431FC"/>
    <w:rsid w:val="0024637B"/>
    <w:rsid w:val="002513C7"/>
    <w:rsid w:val="00255EFB"/>
    <w:rsid w:val="00264C35"/>
    <w:rsid w:val="00270D0B"/>
    <w:rsid w:val="00271455"/>
    <w:rsid w:val="00271538"/>
    <w:rsid w:val="00271933"/>
    <w:rsid w:val="0027472F"/>
    <w:rsid w:val="002765A2"/>
    <w:rsid w:val="00280A9C"/>
    <w:rsid w:val="00290067"/>
    <w:rsid w:val="00293162"/>
    <w:rsid w:val="0029365B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E216F"/>
    <w:rsid w:val="002E35CC"/>
    <w:rsid w:val="002F1739"/>
    <w:rsid w:val="00305EF8"/>
    <w:rsid w:val="003130BB"/>
    <w:rsid w:val="00314C4C"/>
    <w:rsid w:val="00322945"/>
    <w:rsid w:val="003232FD"/>
    <w:rsid w:val="0032460A"/>
    <w:rsid w:val="00326577"/>
    <w:rsid w:val="00327811"/>
    <w:rsid w:val="00333A9A"/>
    <w:rsid w:val="00333FA0"/>
    <w:rsid w:val="00336041"/>
    <w:rsid w:val="00337F4C"/>
    <w:rsid w:val="003654E4"/>
    <w:rsid w:val="0036709D"/>
    <w:rsid w:val="0037250A"/>
    <w:rsid w:val="003736DE"/>
    <w:rsid w:val="00377A8B"/>
    <w:rsid w:val="00380C72"/>
    <w:rsid w:val="00383469"/>
    <w:rsid w:val="003906CC"/>
    <w:rsid w:val="00391045"/>
    <w:rsid w:val="003960FF"/>
    <w:rsid w:val="003A1E2F"/>
    <w:rsid w:val="003A4C10"/>
    <w:rsid w:val="003B1355"/>
    <w:rsid w:val="003B43C0"/>
    <w:rsid w:val="003E00E0"/>
    <w:rsid w:val="003E59E7"/>
    <w:rsid w:val="003E5C97"/>
    <w:rsid w:val="003F1B59"/>
    <w:rsid w:val="003F2447"/>
    <w:rsid w:val="00401C0D"/>
    <w:rsid w:val="00410F00"/>
    <w:rsid w:val="00417C45"/>
    <w:rsid w:val="00421790"/>
    <w:rsid w:val="004219BB"/>
    <w:rsid w:val="00431672"/>
    <w:rsid w:val="0045030A"/>
    <w:rsid w:val="0045073B"/>
    <w:rsid w:val="00472EEE"/>
    <w:rsid w:val="00473C88"/>
    <w:rsid w:val="00480D27"/>
    <w:rsid w:val="004836C2"/>
    <w:rsid w:val="00484822"/>
    <w:rsid w:val="0049400D"/>
    <w:rsid w:val="004952B7"/>
    <w:rsid w:val="004A23FA"/>
    <w:rsid w:val="004A483D"/>
    <w:rsid w:val="004C277D"/>
    <w:rsid w:val="004E46B4"/>
    <w:rsid w:val="004E4C23"/>
    <w:rsid w:val="004E5843"/>
    <w:rsid w:val="004E7654"/>
    <w:rsid w:val="004F0708"/>
    <w:rsid w:val="004F471A"/>
    <w:rsid w:val="005023CB"/>
    <w:rsid w:val="005242CB"/>
    <w:rsid w:val="0052639E"/>
    <w:rsid w:val="00530462"/>
    <w:rsid w:val="00551408"/>
    <w:rsid w:val="00551ACE"/>
    <w:rsid w:val="00554127"/>
    <w:rsid w:val="00556C90"/>
    <w:rsid w:val="005610A1"/>
    <w:rsid w:val="00562E40"/>
    <w:rsid w:val="00572C51"/>
    <w:rsid w:val="00574A6E"/>
    <w:rsid w:val="00580B59"/>
    <w:rsid w:val="005828F1"/>
    <w:rsid w:val="00582F90"/>
    <w:rsid w:val="0058732E"/>
    <w:rsid w:val="005A427D"/>
    <w:rsid w:val="005A6812"/>
    <w:rsid w:val="005A6CF9"/>
    <w:rsid w:val="005C01FE"/>
    <w:rsid w:val="005C08FF"/>
    <w:rsid w:val="005C2A8C"/>
    <w:rsid w:val="005C3C5D"/>
    <w:rsid w:val="005D44F9"/>
    <w:rsid w:val="005D58C3"/>
    <w:rsid w:val="005E0C72"/>
    <w:rsid w:val="005E16B0"/>
    <w:rsid w:val="005F403D"/>
    <w:rsid w:val="005F6AC7"/>
    <w:rsid w:val="006003DC"/>
    <w:rsid w:val="00600ECF"/>
    <w:rsid w:val="00601185"/>
    <w:rsid w:val="0060331E"/>
    <w:rsid w:val="006053F3"/>
    <w:rsid w:val="006160B9"/>
    <w:rsid w:val="00620DE7"/>
    <w:rsid w:val="00623DD3"/>
    <w:rsid w:val="006360A3"/>
    <w:rsid w:val="00640D33"/>
    <w:rsid w:val="006425B8"/>
    <w:rsid w:val="006444A9"/>
    <w:rsid w:val="006449D2"/>
    <w:rsid w:val="00646097"/>
    <w:rsid w:val="00647DEC"/>
    <w:rsid w:val="00653F79"/>
    <w:rsid w:val="00661436"/>
    <w:rsid w:val="006734DC"/>
    <w:rsid w:val="0067437F"/>
    <w:rsid w:val="00674CF6"/>
    <w:rsid w:val="00676136"/>
    <w:rsid w:val="0067654E"/>
    <w:rsid w:val="006A6AD5"/>
    <w:rsid w:val="006B0AB6"/>
    <w:rsid w:val="006B1D06"/>
    <w:rsid w:val="006B644E"/>
    <w:rsid w:val="006C123E"/>
    <w:rsid w:val="006C66F3"/>
    <w:rsid w:val="006D3E6C"/>
    <w:rsid w:val="006E6BC4"/>
    <w:rsid w:val="006F3F0D"/>
    <w:rsid w:val="006F5AFE"/>
    <w:rsid w:val="00700537"/>
    <w:rsid w:val="0070521C"/>
    <w:rsid w:val="0070523E"/>
    <w:rsid w:val="00705A31"/>
    <w:rsid w:val="00712297"/>
    <w:rsid w:val="00714128"/>
    <w:rsid w:val="00720315"/>
    <w:rsid w:val="007234AA"/>
    <w:rsid w:val="0073198B"/>
    <w:rsid w:val="00732342"/>
    <w:rsid w:val="0073695E"/>
    <w:rsid w:val="007471DC"/>
    <w:rsid w:val="0075093C"/>
    <w:rsid w:val="007512D7"/>
    <w:rsid w:val="00756456"/>
    <w:rsid w:val="00756994"/>
    <w:rsid w:val="00764CD5"/>
    <w:rsid w:val="00770918"/>
    <w:rsid w:val="0077141C"/>
    <w:rsid w:val="0077522C"/>
    <w:rsid w:val="00775B1C"/>
    <w:rsid w:val="00775E08"/>
    <w:rsid w:val="00780235"/>
    <w:rsid w:val="0078580A"/>
    <w:rsid w:val="007865CE"/>
    <w:rsid w:val="0078677B"/>
    <w:rsid w:val="007909E5"/>
    <w:rsid w:val="0079299F"/>
    <w:rsid w:val="007929C8"/>
    <w:rsid w:val="007943F3"/>
    <w:rsid w:val="007967A2"/>
    <w:rsid w:val="007A12F2"/>
    <w:rsid w:val="007A5B61"/>
    <w:rsid w:val="007B1CDC"/>
    <w:rsid w:val="007B21CE"/>
    <w:rsid w:val="007B2E76"/>
    <w:rsid w:val="007B3A43"/>
    <w:rsid w:val="007B4337"/>
    <w:rsid w:val="007B7C10"/>
    <w:rsid w:val="007F2BCA"/>
    <w:rsid w:val="007F2F66"/>
    <w:rsid w:val="007F4AE9"/>
    <w:rsid w:val="008032C6"/>
    <w:rsid w:val="00806A10"/>
    <w:rsid w:val="00807503"/>
    <w:rsid w:val="00810E05"/>
    <w:rsid w:val="00823D9C"/>
    <w:rsid w:val="0082602D"/>
    <w:rsid w:val="008269AC"/>
    <w:rsid w:val="008343C6"/>
    <w:rsid w:val="00834F65"/>
    <w:rsid w:val="00842446"/>
    <w:rsid w:val="0085009F"/>
    <w:rsid w:val="00856F0A"/>
    <w:rsid w:val="008713A8"/>
    <w:rsid w:val="00873403"/>
    <w:rsid w:val="00874B21"/>
    <w:rsid w:val="00881093"/>
    <w:rsid w:val="00884F2A"/>
    <w:rsid w:val="0088549C"/>
    <w:rsid w:val="00885C31"/>
    <w:rsid w:val="00891C85"/>
    <w:rsid w:val="008946E6"/>
    <w:rsid w:val="00895CE1"/>
    <w:rsid w:val="00896152"/>
    <w:rsid w:val="008A46F6"/>
    <w:rsid w:val="008A7C29"/>
    <w:rsid w:val="008B1416"/>
    <w:rsid w:val="008C3A68"/>
    <w:rsid w:val="008D6CE2"/>
    <w:rsid w:val="008E0E04"/>
    <w:rsid w:val="008E4AFC"/>
    <w:rsid w:val="008E536B"/>
    <w:rsid w:val="008F1F28"/>
    <w:rsid w:val="008F33C5"/>
    <w:rsid w:val="00901F4B"/>
    <w:rsid w:val="00905F6A"/>
    <w:rsid w:val="009060D6"/>
    <w:rsid w:val="00920E50"/>
    <w:rsid w:val="00932396"/>
    <w:rsid w:val="00932B30"/>
    <w:rsid w:val="00934E2B"/>
    <w:rsid w:val="009446DA"/>
    <w:rsid w:val="009468B1"/>
    <w:rsid w:val="009521B8"/>
    <w:rsid w:val="009531A5"/>
    <w:rsid w:val="00954234"/>
    <w:rsid w:val="00955588"/>
    <w:rsid w:val="00962E55"/>
    <w:rsid w:val="00974BA4"/>
    <w:rsid w:val="0098022B"/>
    <w:rsid w:val="00983842"/>
    <w:rsid w:val="00995355"/>
    <w:rsid w:val="009A76A0"/>
    <w:rsid w:val="009B433C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1A77"/>
    <w:rsid w:val="00A27702"/>
    <w:rsid w:val="00A30B60"/>
    <w:rsid w:val="00A34D6F"/>
    <w:rsid w:val="00A36378"/>
    <w:rsid w:val="00A4456C"/>
    <w:rsid w:val="00A448D3"/>
    <w:rsid w:val="00A52CFE"/>
    <w:rsid w:val="00A5430D"/>
    <w:rsid w:val="00A56607"/>
    <w:rsid w:val="00A767C3"/>
    <w:rsid w:val="00A77104"/>
    <w:rsid w:val="00A84C0D"/>
    <w:rsid w:val="00A913D3"/>
    <w:rsid w:val="00A933F8"/>
    <w:rsid w:val="00AA392B"/>
    <w:rsid w:val="00AA50A3"/>
    <w:rsid w:val="00AB6C0D"/>
    <w:rsid w:val="00AC5E5A"/>
    <w:rsid w:val="00AC6F8F"/>
    <w:rsid w:val="00AD0DAF"/>
    <w:rsid w:val="00AE71CD"/>
    <w:rsid w:val="00AF051D"/>
    <w:rsid w:val="00AF3C8D"/>
    <w:rsid w:val="00AF625C"/>
    <w:rsid w:val="00B003C9"/>
    <w:rsid w:val="00B112B5"/>
    <w:rsid w:val="00B30004"/>
    <w:rsid w:val="00B41044"/>
    <w:rsid w:val="00B459F2"/>
    <w:rsid w:val="00B460E9"/>
    <w:rsid w:val="00B537A3"/>
    <w:rsid w:val="00B57FB2"/>
    <w:rsid w:val="00B60150"/>
    <w:rsid w:val="00B604E9"/>
    <w:rsid w:val="00B6610A"/>
    <w:rsid w:val="00B67C13"/>
    <w:rsid w:val="00B80E22"/>
    <w:rsid w:val="00B833B4"/>
    <w:rsid w:val="00B8392D"/>
    <w:rsid w:val="00BA0610"/>
    <w:rsid w:val="00BA0FB2"/>
    <w:rsid w:val="00BA37DA"/>
    <w:rsid w:val="00BC063C"/>
    <w:rsid w:val="00BC5706"/>
    <w:rsid w:val="00BC657A"/>
    <w:rsid w:val="00BD2167"/>
    <w:rsid w:val="00BD6DEC"/>
    <w:rsid w:val="00BD7A5A"/>
    <w:rsid w:val="00BE6433"/>
    <w:rsid w:val="00BE6E66"/>
    <w:rsid w:val="00C00F3E"/>
    <w:rsid w:val="00C01637"/>
    <w:rsid w:val="00C016BE"/>
    <w:rsid w:val="00C03E06"/>
    <w:rsid w:val="00C03F06"/>
    <w:rsid w:val="00C17E1F"/>
    <w:rsid w:val="00C33410"/>
    <w:rsid w:val="00C42A52"/>
    <w:rsid w:val="00C47300"/>
    <w:rsid w:val="00C507F2"/>
    <w:rsid w:val="00C50DCF"/>
    <w:rsid w:val="00C5360D"/>
    <w:rsid w:val="00C60FEB"/>
    <w:rsid w:val="00C6197E"/>
    <w:rsid w:val="00C6217C"/>
    <w:rsid w:val="00C64A80"/>
    <w:rsid w:val="00C75540"/>
    <w:rsid w:val="00C87551"/>
    <w:rsid w:val="00C95D50"/>
    <w:rsid w:val="00CA14CC"/>
    <w:rsid w:val="00CB2A66"/>
    <w:rsid w:val="00CB757E"/>
    <w:rsid w:val="00CB7718"/>
    <w:rsid w:val="00CD0162"/>
    <w:rsid w:val="00CD02F0"/>
    <w:rsid w:val="00CD0FBE"/>
    <w:rsid w:val="00CD69D4"/>
    <w:rsid w:val="00CE38AB"/>
    <w:rsid w:val="00CE60CF"/>
    <w:rsid w:val="00CF2454"/>
    <w:rsid w:val="00CF43D7"/>
    <w:rsid w:val="00D019A7"/>
    <w:rsid w:val="00D03A8C"/>
    <w:rsid w:val="00D07D87"/>
    <w:rsid w:val="00D14ACD"/>
    <w:rsid w:val="00D17FC6"/>
    <w:rsid w:val="00D2023C"/>
    <w:rsid w:val="00D20AFE"/>
    <w:rsid w:val="00D22B5F"/>
    <w:rsid w:val="00D27300"/>
    <w:rsid w:val="00D373BE"/>
    <w:rsid w:val="00D37E17"/>
    <w:rsid w:val="00D60572"/>
    <w:rsid w:val="00D65B47"/>
    <w:rsid w:val="00D7083A"/>
    <w:rsid w:val="00D7084C"/>
    <w:rsid w:val="00D71360"/>
    <w:rsid w:val="00D71B52"/>
    <w:rsid w:val="00D739AA"/>
    <w:rsid w:val="00D7417B"/>
    <w:rsid w:val="00D7569E"/>
    <w:rsid w:val="00D8136C"/>
    <w:rsid w:val="00D820D0"/>
    <w:rsid w:val="00D865DD"/>
    <w:rsid w:val="00D94826"/>
    <w:rsid w:val="00DA2959"/>
    <w:rsid w:val="00DA4A35"/>
    <w:rsid w:val="00DA4D53"/>
    <w:rsid w:val="00DB197C"/>
    <w:rsid w:val="00DC3B6B"/>
    <w:rsid w:val="00DD3478"/>
    <w:rsid w:val="00DD5C08"/>
    <w:rsid w:val="00DD6158"/>
    <w:rsid w:val="00DE4941"/>
    <w:rsid w:val="00DE643E"/>
    <w:rsid w:val="00DF3F97"/>
    <w:rsid w:val="00DF5A73"/>
    <w:rsid w:val="00DF6682"/>
    <w:rsid w:val="00E045AD"/>
    <w:rsid w:val="00E10FA1"/>
    <w:rsid w:val="00E1144A"/>
    <w:rsid w:val="00E11724"/>
    <w:rsid w:val="00E135EB"/>
    <w:rsid w:val="00E14D6D"/>
    <w:rsid w:val="00E15580"/>
    <w:rsid w:val="00E20E07"/>
    <w:rsid w:val="00E301C5"/>
    <w:rsid w:val="00E44EDA"/>
    <w:rsid w:val="00E45BE2"/>
    <w:rsid w:val="00E4754F"/>
    <w:rsid w:val="00E5072A"/>
    <w:rsid w:val="00E5277B"/>
    <w:rsid w:val="00E54F8E"/>
    <w:rsid w:val="00E56CD1"/>
    <w:rsid w:val="00E63ED8"/>
    <w:rsid w:val="00E664FA"/>
    <w:rsid w:val="00E6730E"/>
    <w:rsid w:val="00E7125D"/>
    <w:rsid w:val="00E72953"/>
    <w:rsid w:val="00E80605"/>
    <w:rsid w:val="00E903C8"/>
    <w:rsid w:val="00E93401"/>
    <w:rsid w:val="00EB11C3"/>
    <w:rsid w:val="00EB56FD"/>
    <w:rsid w:val="00EC389D"/>
    <w:rsid w:val="00ED0E38"/>
    <w:rsid w:val="00ED7D96"/>
    <w:rsid w:val="00EE0E69"/>
    <w:rsid w:val="00EE167A"/>
    <w:rsid w:val="00EE53A5"/>
    <w:rsid w:val="00EF4312"/>
    <w:rsid w:val="00EF4704"/>
    <w:rsid w:val="00F00D61"/>
    <w:rsid w:val="00F102D5"/>
    <w:rsid w:val="00F1115E"/>
    <w:rsid w:val="00F2015E"/>
    <w:rsid w:val="00F20609"/>
    <w:rsid w:val="00F21D24"/>
    <w:rsid w:val="00F23016"/>
    <w:rsid w:val="00F2779B"/>
    <w:rsid w:val="00F32AAD"/>
    <w:rsid w:val="00F35F08"/>
    <w:rsid w:val="00F40078"/>
    <w:rsid w:val="00F44998"/>
    <w:rsid w:val="00F52EA2"/>
    <w:rsid w:val="00F55E7C"/>
    <w:rsid w:val="00F67D6E"/>
    <w:rsid w:val="00F7698E"/>
    <w:rsid w:val="00F8269B"/>
    <w:rsid w:val="00F84102"/>
    <w:rsid w:val="00F8527D"/>
    <w:rsid w:val="00F8658B"/>
    <w:rsid w:val="00F872CA"/>
    <w:rsid w:val="00F908BE"/>
    <w:rsid w:val="00F94A08"/>
    <w:rsid w:val="00FA3C76"/>
    <w:rsid w:val="00FA4F6F"/>
    <w:rsid w:val="00FA52E7"/>
    <w:rsid w:val="00FA638B"/>
    <w:rsid w:val="00FB3477"/>
    <w:rsid w:val="00FC0771"/>
    <w:rsid w:val="00FC0C68"/>
    <w:rsid w:val="00FC213B"/>
    <w:rsid w:val="00FC2FA7"/>
    <w:rsid w:val="00FC552F"/>
    <w:rsid w:val="00FC7F84"/>
    <w:rsid w:val="00FD04B3"/>
    <w:rsid w:val="00FD10D0"/>
    <w:rsid w:val="00FD517B"/>
    <w:rsid w:val="00FD634C"/>
    <w:rsid w:val="00FE390D"/>
    <w:rsid w:val="00FE3C72"/>
    <w:rsid w:val="00FE491E"/>
    <w:rsid w:val="00FF0170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7CAA35"/>
  <w15:docId w15:val="{FFD9C7BA-7650-4609-816E-E06C3E95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Заголовок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customStyle="1" w:styleId="12">
    <w:name w:val="1"/>
    <w:basedOn w:val="a1"/>
    <w:rsid w:val="00DF3F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b">
    <w:name w:val="Strong"/>
    <w:basedOn w:val="a3"/>
    <w:uiPriority w:val="22"/>
    <w:qFormat/>
    <w:rsid w:val="00884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103323"/>
    <w:rsid w:val="00103858"/>
    <w:rsid w:val="001130B5"/>
    <w:rsid w:val="001443C1"/>
    <w:rsid w:val="00177026"/>
    <w:rsid w:val="001B2B57"/>
    <w:rsid w:val="001F0715"/>
    <w:rsid w:val="00205F36"/>
    <w:rsid w:val="0022145F"/>
    <w:rsid w:val="002722B4"/>
    <w:rsid w:val="002949FC"/>
    <w:rsid w:val="002B5A92"/>
    <w:rsid w:val="002B6789"/>
    <w:rsid w:val="003236CF"/>
    <w:rsid w:val="00324069"/>
    <w:rsid w:val="003F58E6"/>
    <w:rsid w:val="00482E1D"/>
    <w:rsid w:val="004C1C73"/>
    <w:rsid w:val="00565AEC"/>
    <w:rsid w:val="005D2412"/>
    <w:rsid w:val="00685943"/>
    <w:rsid w:val="00715709"/>
    <w:rsid w:val="00762A76"/>
    <w:rsid w:val="007B7E27"/>
    <w:rsid w:val="007E1224"/>
    <w:rsid w:val="00801078"/>
    <w:rsid w:val="008A0ACD"/>
    <w:rsid w:val="008E088A"/>
    <w:rsid w:val="0092425C"/>
    <w:rsid w:val="009518AB"/>
    <w:rsid w:val="00984A95"/>
    <w:rsid w:val="009B25BB"/>
    <w:rsid w:val="00A51AED"/>
    <w:rsid w:val="00A92A78"/>
    <w:rsid w:val="00BD6C78"/>
    <w:rsid w:val="00C71833"/>
    <w:rsid w:val="00CF1CFB"/>
    <w:rsid w:val="00CF7B12"/>
    <w:rsid w:val="00D91351"/>
    <w:rsid w:val="00DF395B"/>
    <w:rsid w:val="00E3233C"/>
    <w:rsid w:val="00F31F7D"/>
    <w:rsid w:val="00F53089"/>
    <w:rsid w:val="00F5493C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2017-06-26T00:00:00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4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69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13</cp:revision>
  <cp:lastPrinted>2016-11-21T06:41:00Z</cp:lastPrinted>
  <dcterms:created xsi:type="dcterms:W3CDTF">2017-04-26T14:40:00Z</dcterms:created>
  <dcterms:modified xsi:type="dcterms:W3CDTF">2017-06-26T08:21:00Z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