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36" w:rsidRDefault="00E77414" w:rsidP="00956B81">
      <w:pPr>
        <w:ind w:left="0"/>
        <w:jc w:val="right"/>
      </w:pPr>
      <w:r>
        <w:t>ХХ</w:t>
      </w:r>
      <w:r w:rsidR="00777140">
        <w:t xml:space="preserve"> августа</w:t>
      </w:r>
      <w:r w:rsidR="00956B81">
        <w:t xml:space="preserve"> 2016, Москва</w:t>
      </w:r>
    </w:p>
    <w:p w:rsidR="00467EB6" w:rsidRDefault="00BC2D34" w:rsidP="00956B81">
      <w:pPr>
        <w:ind w:left="0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2752725" cy="1836625"/>
            <wp:effectExtent l="0" t="0" r="0" b="0"/>
            <wp:docPr id="1" name="Рисунок 1" descr="C:\Users\iva35882\Desktop\PR's\Ruukki Construction - на вело ради доброго д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35882\Desktop\PR's\Ruukki Construction - на вело ради доброго де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67EB6">
        <w:rPr>
          <w:b/>
        </w:rPr>
        <w:t xml:space="preserve"> </w:t>
      </w:r>
    </w:p>
    <w:p w:rsidR="00F967BB" w:rsidRPr="00ED353D" w:rsidRDefault="00467EB6" w:rsidP="00467EB6">
      <w:pPr>
        <w:ind w:left="0"/>
        <w:jc w:val="center"/>
        <w:rPr>
          <w:b/>
          <w:i/>
        </w:rPr>
      </w:pPr>
      <w:r w:rsidRPr="00ED353D">
        <w:rPr>
          <w:b/>
          <w:i/>
        </w:rPr>
        <w:t xml:space="preserve">Компания </w:t>
      </w:r>
      <w:r w:rsidR="00D67801">
        <w:rPr>
          <w:b/>
          <w:i/>
        </w:rPr>
        <w:t xml:space="preserve">приняла участие в велопробеге </w:t>
      </w:r>
      <w:r w:rsidRPr="00ED353D">
        <w:rPr>
          <w:b/>
          <w:i/>
        </w:rPr>
        <w:t xml:space="preserve">в поддержку </w:t>
      </w:r>
      <w:r w:rsidR="00F967BB" w:rsidRPr="00ED353D">
        <w:rPr>
          <w:b/>
          <w:i/>
        </w:rPr>
        <w:t>дет</w:t>
      </w:r>
      <w:r w:rsidRPr="00ED353D">
        <w:rPr>
          <w:b/>
          <w:i/>
        </w:rPr>
        <w:t>ей</w:t>
      </w:r>
      <w:r w:rsidR="00F967BB" w:rsidRPr="00ED353D">
        <w:rPr>
          <w:b/>
          <w:i/>
        </w:rPr>
        <w:t xml:space="preserve"> с синдромом </w:t>
      </w:r>
      <w:r w:rsidR="00496928" w:rsidRPr="00ED353D">
        <w:rPr>
          <w:b/>
          <w:i/>
        </w:rPr>
        <w:t>Д</w:t>
      </w:r>
      <w:r w:rsidR="00F967BB" w:rsidRPr="00ED353D">
        <w:rPr>
          <w:b/>
          <w:i/>
        </w:rPr>
        <w:t>ауна</w:t>
      </w:r>
    </w:p>
    <w:p w:rsidR="00777140" w:rsidRDefault="00F967BB" w:rsidP="00E77414">
      <w:pPr>
        <w:ind w:left="0" w:firstLine="709"/>
        <w:jc w:val="both"/>
      </w:pPr>
      <w:r>
        <w:t xml:space="preserve">27 августа в Калужской области прошел </w:t>
      </w:r>
      <w:r>
        <w:rPr>
          <w:lang w:val="en-US"/>
        </w:rPr>
        <w:t>XXI</w:t>
      </w:r>
      <w:r w:rsidRPr="00F967BB">
        <w:t xml:space="preserve"> </w:t>
      </w:r>
      <w:r>
        <w:t>благотворительный велопро</w:t>
      </w:r>
      <w:r w:rsidR="00135D45">
        <w:t>бег «Спорт во благо</w:t>
      </w:r>
      <w:r w:rsidR="00CD762C">
        <w:t>», организованный</w:t>
      </w:r>
      <w:r w:rsidR="00CD762C" w:rsidRPr="00EC317E">
        <w:t xml:space="preserve">  </w:t>
      </w:r>
      <w:r w:rsidR="00CD762C">
        <w:t xml:space="preserve">благотворительным </w:t>
      </w:r>
      <w:r w:rsidR="00EC317E">
        <w:t>ф</w:t>
      </w:r>
      <w:r w:rsidR="00135D45">
        <w:t>онд</w:t>
      </w:r>
      <w:r w:rsidR="00CD762C">
        <w:t>ом</w:t>
      </w:r>
      <w:r w:rsidR="00135D45">
        <w:t xml:space="preserve"> </w:t>
      </w:r>
      <w:r w:rsidR="00C609B6">
        <w:t>«</w:t>
      </w:r>
      <w:proofErr w:type="spellStart"/>
      <w:r w:rsidR="00135D45">
        <w:t>Даунсайд</w:t>
      </w:r>
      <w:proofErr w:type="spellEnd"/>
      <w:r w:rsidR="00135D45">
        <w:t xml:space="preserve"> Ап</w:t>
      </w:r>
      <w:r w:rsidR="00C609B6">
        <w:t>»</w:t>
      </w:r>
      <w:r w:rsidR="00135D45">
        <w:t xml:space="preserve"> при поддержке </w:t>
      </w:r>
      <w:r w:rsidR="00FA74E3">
        <w:t>Министерства</w:t>
      </w:r>
      <w:r w:rsidR="00135D45">
        <w:t xml:space="preserve"> Спорта и Молодежной политики Калужской области и Министерства по делам семьи</w:t>
      </w:r>
      <w:r w:rsidR="00CD762C">
        <w:t xml:space="preserve">. В рамках традиционного велопробега было собрано более 4,5млн. рублей благотворительных пожертвований. </w:t>
      </w:r>
    </w:p>
    <w:p w:rsidR="00AA3524" w:rsidRDefault="00A41270" w:rsidP="002C42F3">
      <w:pPr>
        <w:spacing w:after="89"/>
        <w:ind w:left="0" w:firstLine="709"/>
        <w:jc w:val="both"/>
      </w:pPr>
      <w:r w:rsidRPr="002C42F3">
        <w:t xml:space="preserve">Команду </w:t>
      </w:r>
      <w:r w:rsidRPr="002C42F3">
        <w:rPr>
          <w:lang w:val="en-US"/>
        </w:rPr>
        <w:t>Ruukki</w:t>
      </w:r>
      <w:r w:rsidRPr="002C42F3">
        <w:t xml:space="preserve"> </w:t>
      </w:r>
      <w:r w:rsidRPr="002C42F3">
        <w:rPr>
          <w:lang w:val="en-US"/>
        </w:rPr>
        <w:t>Construction</w:t>
      </w:r>
      <w:r w:rsidRPr="002C42F3">
        <w:t xml:space="preserve"> уже второй раз возглавил Дмитрий Соколовский – отец маленького Савелия, подопечного фонда </w:t>
      </w:r>
      <w:r>
        <w:t>«</w:t>
      </w:r>
      <w:proofErr w:type="spellStart"/>
      <w:r>
        <w:t>Даунсайд</w:t>
      </w:r>
      <w:proofErr w:type="spellEnd"/>
      <w:r>
        <w:t xml:space="preserve"> Ап</w:t>
      </w:r>
      <w:r w:rsidRPr="002C42F3">
        <w:t>».</w:t>
      </w:r>
      <w:r w:rsidRPr="005315A1">
        <w:rPr>
          <w:color w:val="FF0000"/>
        </w:rPr>
        <w:t xml:space="preserve"> </w:t>
      </w:r>
      <w:r w:rsidR="00AA3524">
        <w:t xml:space="preserve">От </w:t>
      </w:r>
      <w:r>
        <w:t>компании</w:t>
      </w:r>
      <w:r w:rsidR="00AA3524">
        <w:t xml:space="preserve"> в велопробеге приняли участие </w:t>
      </w:r>
      <w:r w:rsidR="00AA3524" w:rsidRPr="00A519D5">
        <w:t>Виктория Зотова</w:t>
      </w:r>
      <w:r w:rsidR="00AA3524">
        <w:t xml:space="preserve"> и </w:t>
      </w:r>
      <w:r w:rsidR="00AA3524" w:rsidRPr="00A519D5">
        <w:t xml:space="preserve">Александр Петрухин - сотрудники магазина </w:t>
      </w:r>
      <w:r w:rsidR="00AA3524">
        <w:rPr>
          <w:lang w:val="en-US"/>
        </w:rPr>
        <w:t>Ruukki</w:t>
      </w:r>
      <w:r w:rsidR="00AA3524" w:rsidRPr="00A519D5">
        <w:t xml:space="preserve"> </w:t>
      </w:r>
      <w:r w:rsidR="00AA3524">
        <w:rPr>
          <w:lang w:val="en-US"/>
        </w:rPr>
        <w:t>Express</w:t>
      </w:r>
      <w:r w:rsidR="00AA3524" w:rsidRPr="00A519D5">
        <w:t xml:space="preserve">, Денис </w:t>
      </w:r>
      <w:proofErr w:type="spellStart"/>
      <w:r w:rsidR="00AA3524" w:rsidRPr="00A519D5">
        <w:t>С</w:t>
      </w:r>
      <w:r w:rsidR="00AA3524">
        <w:t>крипак</w:t>
      </w:r>
      <w:proofErr w:type="spellEnd"/>
      <w:r w:rsidR="00AA3524">
        <w:t xml:space="preserve"> - оператор станков с программным управлением.</w:t>
      </w:r>
      <w:r w:rsidR="00AA3524" w:rsidRPr="00A519D5">
        <w:t xml:space="preserve"> </w:t>
      </w:r>
      <w:r w:rsidR="00AA3524">
        <w:t>Представители компании продемонстрировали единство командного духа, чтобы внести свой посильный личный и корпоративный вклад в «Программу ранней помощи»</w:t>
      </w:r>
      <w:r w:rsidR="00CD762C" w:rsidRPr="00ED353D">
        <w:t xml:space="preserve"> </w:t>
      </w:r>
      <w:r w:rsidR="00CD762C">
        <w:t>фонда</w:t>
      </w:r>
      <w:r w:rsidR="00AA3524">
        <w:t>.</w:t>
      </w:r>
    </w:p>
    <w:p w:rsidR="008E2D8E" w:rsidRPr="00560B15" w:rsidRDefault="00BB59DA" w:rsidP="00E77414">
      <w:pPr>
        <w:ind w:left="0" w:firstLine="709"/>
        <w:jc w:val="both"/>
      </w:pPr>
      <w:r>
        <w:t>Маршрут начинался с</w:t>
      </w:r>
      <w:r w:rsidR="00EC317E">
        <w:t xml:space="preserve"> тематического</w:t>
      </w:r>
      <w:r>
        <w:t xml:space="preserve"> парка «</w:t>
      </w:r>
      <w:proofErr w:type="spellStart"/>
      <w:r>
        <w:t>Этномир</w:t>
      </w:r>
      <w:proofErr w:type="spellEnd"/>
      <w:r>
        <w:t xml:space="preserve">» и проходил по </w:t>
      </w:r>
      <w:r w:rsidR="00EC317E">
        <w:t>дорогам</w:t>
      </w:r>
      <w:r>
        <w:t xml:space="preserve"> Боровского района под девизом «</w:t>
      </w:r>
      <w:proofErr w:type="spellStart"/>
      <w:r>
        <w:t>РасСТОяние</w:t>
      </w:r>
      <w:proofErr w:type="spellEnd"/>
      <w:r>
        <w:t xml:space="preserve"> </w:t>
      </w:r>
      <w:proofErr w:type="spellStart"/>
      <w:r>
        <w:t>доСТОйное</w:t>
      </w:r>
      <w:proofErr w:type="spellEnd"/>
      <w:r>
        <w:t xml:space="preserve"> </w:t>
      </w:r>
      <w:proofErr w:type="spellStart"/>
      <w:r>
        <w:t>наСТОйчивых</w:t>
      </w:r>
      <w:proofErr w:type="spellEnd"/>
      <w:r>
        <w:t xml:space="preserve">». </w:t>
      </w:r>
      <w:r w:rsidR="00560B15">
        <w:t>Участники велопробега преодолели более 100км и приняли участие в различных соревнованиях</w:t>
      </w:r>
      <w:r w:rsidR="00EC317E">
        <w:t>.</w:t>
      </w:r>
    </w:p>
    <w:p w:rsidR="00560B15" w:rsidRPr="00560B15" w:rsidRDefault="00496928" w:rsidP="00560B15">
      <w:pPr>
        <w:spacing w:after="89"/>
        <w:ind w:left="0" w:firstLine="709"/>
        <w:jc w:val="both"/>
      </w:pPr>
      <w:r>
        <w:t>Ежегодно в корпоративную лигу вход</w:t>
      </w:r>
      <w:r w:rsidR="00560B15">
        <w:t>я</w:t>
      </w:r>
      <w:r>
        <w:t>т участник</w:t>
      </w:r>
      <w:r w:rsidR="00560B15">
        <w:t>и</w:t>
      </w:r>
      <w:r>
        <w:t xml:space="preserve"> от</w:t>
      </w:r>
      <w:r w:rsidR="00560B15">
        <w:t xml:space="preserve"> фонда</w:t>
      </w:r>
      <w:r>
        <w:t xml:space="preserve"> «</w:t>
      </w:r>
      <w:proofErr w:type="spellStart"/>
      <w:r>
        <w:t>Даунсайд</w:t>
      </w:r>
      <w:proofErr w:type="spellEnd"/>
      <w:r>
        <w:t xml:space="preserve"> АП» - родственник</w:t>
      </w:r>
      <w:r w:rsidR="00560B15">
        <w:t>и</w:t>
      </w:r>
      <w:r>
        <w:t xml:space="preserve"> или взр</w:t>
      </w:r>
      <w:r w:rsidR="00560B15">
        <w:t>ослы</w:t>
      </w:r>
      <w:r w:rsidR="00EC317E">
        <w:t>е</w:t>
      </w:r>
      <w:r w:rsidR="00560B15">
        <w:t xml:space="preserve"> </w:t>
      </w:r>
      <w:r w:rsidR="00EC317E">
        <w:t>люди</w:t>
      </w:r>
      <w:r w:rsidR="00560B15">
        <w:t xml:space="preserve"> с синдромом Дауна. В 21 благотворительном заезде приняли участие: </w:t>
      </w:r>
      <w:r w:rsidR="00560B15" w:rsidRPr="00560B15">
        <w:t>Андрей Востриков, многократный  абсолютный чемпион мира по спортивной гимнастике среди людей с ментальными особенностями, Степан Безруков</w:t>
      </w:r>
      <w:r w:rsidR="00ED353D" w:rsidRPr="00ED353D">
        <w:t xml:space="preserve"> </w:t>
      </w:r>
      <w:r w:rsidR="00ED353D">
        <w:t>–</w:t>
      </w:r>
      <w:r w:rsidR="00ED353D" w:rsidRPr="00ED353D">
        <w:t xml:space="preserve"> </w:t>
      </w:r>
      <w:r w:rsidR="00A519D5">
        <w:t>пловец</w:t>
      </w:r>
      <w:r w:rsidR="00ED353D" w:rsidRPr="00ED353D">
        <w:t xml:space="preserve"> </w:t>
      </w:r>
      <w:r w:rsidR="00ED353D">
        <w:t>и обладатель более 20 медалей</w:t>
      </w:r>
      <w:r w:rsidR="00560B15" w:rsidRPr="00560B15">
        <w:t xml:space="preserve">, Глеб Дьяченко - неоднократный победитель и призер Специальной Олимпиады. Также </w:t>
      </w:r>
      <w:r w:rsidR="00CD762C">
        <w:t xml:space="preserve">активным </w:t>
      </w:r>
      <w:r w:rsidR="00ED353D">
        <w:t>участником</w:t>
      </w:r>
      <w:r w:rsidR="00CD762C">
        <w:t xml:space="preserve"> велопробега с</w:t>
      </w:r>
      <w:r w:rsidR="00ED353D">
        <w:t>т</w:t>
      </w:r>
      <w:r w:rsidR="00CD762C">
        <w:t>ал</w:t>
      </w:r>
      <w:r w:rsidR="00560B15" w:rsidRPr="00560B15">
        <w:t xml:space="preserve"> </w:t>
      </w:r>
      <w:r w:rsidR="00A519D5" w:rsidRPr="00560B15">
        <w:t>Михаил Михайлов</w:t>
      </w:r>
      <w:r w:rsidR="00CD762C">
        <w:t xml:space="preserve"> -</w:t>
      </w:r>
      <w:r w:rsidR="00CD762C" w:rsidRPr="00560B15">
        <w:t xml:space="preserve"> </w:t>
      </w:r>
      <w:r w:rsidR="00560B15" w:rsidRPr="00560B15">
        <w:t xml:space="preserve">отец </w:t>
      </w:r>
      <w:r w:rsidR="008618C5">
        <w:t>восьмерых</w:t>
      </w:r>
      <w:r w:rsidR="00560B15" w:rsidRPr="00560B15">
        <w:t xml:space="preserve"> детей</w:t>
      </w:r>
      <w:r w:rsidR="00A519D5">
        <w:t>, младши</w:t>
      </w:r>
      <w:r w:rsidR="00CD762C">
        <w:t>е</w:t>
      </w:r>
      <w:r w:rsidR="00A519D5">
        <w:t xml:space="preserve"> дочки</w:t>
      </w:r>
      <w:r w:rsidR="00CD762C">
        <w:t xml:space="preserve"> которого являются</w:t>
      </w:r>
      <w:r w:rsidR="00A519D5">
        <w:t xml:space="preserve"> подопечны</w:t>
      </w:r>
      <w:r w:rsidR="00CD762C">
        <w:t>ми</w:t>
      </w:r>
      <w:r w:rsidR="00A519D5">
        <w:t xml:space="preserve"> фонда «</w:t>
      </w:r>
      <w:proofErr w:type="spellStart"/>
      <w:r w:rsidR="00A519D5" w:rsidRPr="00560B15">
        <w:t>Даунсайд</w:t>
      </w:r>
      <w:proofErr w:type="spellEnd"/>
      <w:r w:rsidR="00A519D5" w:rsidRPr="00560B15">
        <w:t xml:space="preserve"> Ап»</w:t>
      </w:r>
      <w:r w:rsidR="009A1949">
        <w:t xml:space="preserve">. </w:t>
      </w:r>
    </w:p>
    <w:p w:rsidR="00496928" w:rsidRDefault="00496928" w:rsidP="00E77414">
      <w:pPr>
        <w:ind w:left="0" w:firstLine="709"/>
        <w:jc w:val="both"/>
      </w:pPr>
      <w:r>
        <w:lastRenderedPageBreak/>
        <w:t xml:space="preserve"> В общем зачете традиционно учитывается: имидж команды</w:t>
      </w:r>
      <w:r w:rsidR="004C6825">
        <w:t xml:space="preserve"> – командный дух и подбор костюмов</w:t>
      </w:r>
      <w:r w:rsidR="00467EB6">
        <w:t xml:space="preserve"> (</w:t>
      </w:r>
      <w:r w:rsidR="00CD762C">
        <w:t xml:space="preserve">тематикой этого года стал </w:t>
      </w:r>
      <w:r w:rsidR="004C6825">
        <w:t>«Карнавал»</w:t>
      </w:r>
      <w:r w:rsidR="00467EB6">
        <w:t>)</w:t>
      </w:r>
      <w:r w:rsidR="004C6825">
        <w:t>;</w:t>
      </w:r>
      <w:r>
        <w:t xml:space="preserve"> общий километраж</w:t>
      </w:r>
      <w:r w:rsidR="004C6825">
        <w:t xml:space="preserve"> – наибольший балл получает команда, проехавшая всю дистанцию в полном составе;</w:t>
      </w:r>
      <w:r>
        <w:t xml:space="preserve"> </w:t>
      </w:r>
      <w:r w:rsidR="00467EB6">
        <w:t xml:space="preserve">результаты </w:t>
      </w:r>
      <w:r>
        <w:t>лесны</w:t>
      </w:r>
      <w:r w:rsidR="00467EB6">
        <w:t>х</w:t>
      </w:r>
      <w:r>
        <w:t xml:space="preserve"> соревновани</w:t>
      </w:r>
      <w:r w:rsidR="00467EB6">
        <w:t>й</w:t>
      </w:r>
      <w:r>
        <w:t xml:space="preserve">, лучшее фото в тематике «Все </w:t>
      </w:r>
      <w:proofErr w:type="gramStart"/>
      <w:r>
        <w:t>на</w:t>
      </w:r>
      <w:proofErr w:type="gramEnd"/>
      <w:r>
        <w:t xml:space="preserve"> вело ради доброго дела!» в социальных сетях и </w:t>
      </w:r>
      <w:proofErr w:type="spellStart"/>
      <w:r>
        <w:t>велофандрайзинг</w:t>
      </w:r>
      <w:proofErr w:type="spellEnd"/>
      <w:r>
        <w:t xml:space="preserve">. Кроме того, команда может внести пожертвования </w:t>
      </w:r>
      <w:r w:rsidR="00CE0AA5">
        <w:t>в благотворительный фонд «</w:t>
      </w:r>
      <w:proofErr w:type="spellStart"/>
      <w:r w:rsidR="00CE0AA5">
        <w:t>Даунсайд</w:t>
      </w:r>
      <w:proofErr w:type="spellEnd"/>
      <w:r w:rsidR="00CE0AA5">
        <w:t xml:space="preserve"> Ап» по курсу: 100 рублей=1км, чтобы получить больше призовых баллов.</w:t>
      </w:r>
    </w:p>
    <w:p w:rsidR="00CD762C" w:rsidRDefault="008618C5" w:rsidP="002C42F3">
      <w:pPr>
        <w:ind w:left="0" w:firstLine="709"/>
        <w:jc w:val="both"/>
      </w:pPr>
      <w:proofErr w:type="gramStart"/>
      <w:r>
        <w:rPr>
          <w:lang w:val="en-US"/>
        </w:rPr>
        <w:t>Ruukki</w:t>
      </w:r>
      <w:r w:rsidRPr="00ED353D">
        <w:t xml:space="preserve"> </w:t>
      </w:r>
      <w:r>
        <w:rPr>
          <w:lang w:val="en-US"/>
        </w:rPr>
        <w:t>Construction</w:t>
      </w:r>
      <w:r w:rsidRPr="00ED353D">
        <w:t xml:space="preserve"> </w:t>
      </w:r>
      <w:r>
        <w:t>была рада принять участие в велопробеге, который из года в год повышает уровень информированности общества</w:t>
      </w:r>
      <w:r w:rsidR="004C6825">
        <w:t xml:space="preserve"> </w:t>
      </w:r>
      <w:r>
        <w:t>о</w:t>
      </w:r>
      <w:r w:rsidR="00E77414">
        <w:t xml:space="preserve"> проблем</w:t>
      </w:r>
      <w:r>
        <w:t>ах и нуждах</w:t>
      </w:r>
      <w:r w:rsidR="00E77414">
        <w:t xml:space="preserve"> людей с особенностями развития</w:t>
      </w:r>
      <w:r>
        <w:t>.</w:t>
      </w:r>
      <w:proofErr w:type="gramEnd"/>
      <w:r>
        <w:t xml:space="preserve"> Благодаря инициативам фонда при поддержке демографической и социальной политики Калужской области, семьи </w:t>
      </w:r>
      <w:r w:rsidR="00E77414">
        <w:t xml:space="preserve">детей с синдромом Дауна </w:t>
      </w:r>
      <w:r>
        <w:t xml:space="preserve">узнают о возможностях получения </w:t>
      </w:r>
      <w:r w:rsidR="00E77414">
        <w:t>бесплатн</w:t>
      </w:r>
      <w:r>
        <w:t>ой</w:t>
      </w:r>
      <w:r w:rsidR="00E77414">
        <w:t xml:space="preserve"> постоянн</w:t>
      </w:r>
      <w:r>
        <w:t>ой</w:t>
      </w:r>
      <w:r w:rsidR="00E77414">
        <w:t xml:space="preserve"> помощ</w:t>
      </w:r>
      <w:r>
        <w:t>и</w:t>
      </w:r>
      <w:r w:rsidR="00E77414">
        <w:t xml:space="preserve"> и поддержк</w:t>
      </w:r>
      <w:r>
        <w:t>и</w:t>
      </w:r>
      <w:r w:rsidR="00E77414">
        <w:t xml:space="preserve">. </w:t>
      </w:r>
    </w:p>
    <w:p w:rsidR="00E77414" w:rsidRPr="00E77414" w:rsidRDefault="00E77414" w:rsidP="00E77414">
      <w:pPr>
        <w:pStyle w:val="a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color w:val="000000"/>
          <w:szCs w:val="20"/>
          <w:shd w:val="clear" w:color="auto" w:fill="FFFFFF"/>
          <w:lang w:eastAsia="ru-RU"/>
        </w:rPr>
      </w:pPr>
    </w:p>
    <w:p w:rsidR="00E77414" w:rsidRPr="00560B15" w:rsidRDefault="00E77414" w:rsidP="00E77414">
      <w:pPr>
        <w:pStyle w:val="a9"/>
        <w:spacing w:after="0" w:line="360" w:lineRule="auto"/>
        <w:ind w:left="0" w:firstLine="709"/>
        <w:contextualSpacing w:val="0"/>
        <w:jc w:val="both"/>
        <w:rPr>
          <w:rFonts w:ascii="Arial" w:eastAsia="Calibri" w:hAnsi="Arial" w:cs="Times New Roman"/>
          <w:b/>
          <w:sz w:val="18"/>
        </w:rPr>
      </w:pPr>
      <w:r w:rsidRPr="00560B15">
        <w:rPr>
          <w:rFonts w:ascii="Arial" w:eastAsia="Calibri" w:hAnsi="Arial" w:cs="Times New Roman"/>
          <w:b/>
          <w:sz w:val="18"/>
        </w:rPr>
        <w:t xml:space="preserve">О благотворительном фонде </w:t>
      </w:r>
      <w:proofErr w:type="spellStart"/>
      <w:r w:rsidRPr="00560B15">
        <w:rPr>
          <w:rFonts w:ascii="Arial" w:eastAsia="Calibri" w:hAnsi="Arial" w:cs="Times New Roman"/>
          <w:b/>
          <w:sz w:val="18"/>
        </w:rPr>
        <w:t>Даунсайд</w:t>
      </w:r>
      <w:proofErr w:type="spellEnd"/>
      <w:r w:rsidRPr="00560B15">
        <w:rPr>
          <w:rFonts w:ascii="Arial" w:eastAsia="Calibri" w:hAnsi="Arial" w:cs="Times New Roman"/>
          <w:b/>
          <w:sz w:val="18"/>
        </w:rPr>
        <w:t xml:space="preserve"> Ап</w:t>
      </w:r>
    </w:p>
    <w:p w:rsidR="00E77414" w:rsidRPr="00E77414" w:rsidRDefault="00E77414" w:rsidP="00E77414">
      <w:pPr>
        <w:pStyle w:val="a9"/>
        <w:spacing w:after="0" w:line="360" w:lineRule="auto"/>
        <w:ind w:left="0" w:firstLine="709"/>
        <w:contextualSpacing w:val="0"/>
        <w:jc w:val="both"/>
        <w:rPr>
          <w:rFonts w:ascii="Arial" w:eastAsia="Calibri" w:hAnsi="Arial" w:cs="Times New Roman"/>
          <w:sz w:val="18"/>
        </w:rPr>
      </w:pPr>
      <w:r w:rsidRPr="00560B15">
        <w:rPr>
          <w:rFonts w:ascii="Arial" w:eastAsia="Calibri" w:hAnsi="Arial" w:cs="Times New Roman"/>
          <w:sz w:val="18"/>
        </w:rPr>
        <w:t>«</w:t>
      </w:r>
      <w:proofErr w:type="spellStart"/>
      <w:r w:rsidRPr="00560B15">
        <w:rPr>
          <w:rFonts w:ascii="Arial" w:eastAsia="Calibri" w:hAnsi="Arial" w:cs="Times New Roman"/>
          <w:sz w:val="18"/>
        </w:rPr>
        <w:t>Даунсайд</w:t>
      </w:r>
      <w:proofErr w:type="spellEnd"/>
      <w:r w:rsidRPr="00560B15">
        <w:rPr>
          <w:rFonts w:ascii="Arial" w:eastAsia="Calibri" w:hAnsi="Arial" w:cs="Times New Roman"/>
          <w:sz w:val="18"/>
        </w:rPr>
        <w:t xml:space="preserve"> Ап» - некоммерческая организация, зарегистрированная в России 17 лет назад и занимающаяся в большой степени помощью семьям, воспитывающим детей с синдромом Дауна, а также информированием людей об этом заболевании. </w:t>
      </w:r>
      <w:r w:rsidRPr="00E77414">
        <w:rPr>
          <w:rFonts w:ascii="Arial" w:eastAsia="Calibri" w:hAnsi="Arial" w:cs="Times New Roman"/>
          <w:sz w:val="18"/>
        </w:rPr>
        <w:t>Существует «</w:t>
      </w:r>
      <w:proofErr w:type="spellStart"/>
      <w:r w:rsidRPr="00E77414">
        <w:rPr>
          <w:rFonts w:ascii="Arial" w:eastAsia="Calibri" w:hAnsi="Arial" w:cs="Times New Roman"/>
          <w:sz w:val="18"/>
        </w:rPr>
        <w:t>Даунсайд</w:t>
      </w:r>
      <w:proofErr w:type="spellEnd"/>
      <w:r w:rsidRPr="00E77414">
        <w:rPr>
          <w:rFonts w:ascii="Arial" w:eastAsia="Calibri" w:hAnsi="Arial" w:cs="Times New Roman"/>
          <w:sz w:val="18"/>
        </w:rPr>
        <w:t xml:space="preserve"> Ап» исключительно за счет пожертвований.</w:t>
      </w:r>
    </w:p>
    <w:p w:rsidR="00E77414" w:rsidRPr="00E77414" w:rsidRDefault="00E77414" w:rsidP="00E77414">
      <w:pPr>
        <w:spacing w:before="0" w:beforeAutospacing="0"/>
        <w:ind w:left="0" w:firstLine="709"/>
        <w:jc w:val="both"/>
        <w:rPr>
          <w:b/>
          <w:sz w:val="18"/>
        </w:rPr>
      </w:pPr>
      <w:r w:rsidRPr="00E77414">
        <w:rPr>
          <w:b/>
          <w:sz w:val="18"/>
        </w:rPr>
        <w:t>О Ruukki Construction</w:t>
      </w:r>
    </w:p>
    <w:p w:rsidR="00E77414" w:rsidRPr="00E77414" w:rsidRDefault="00E77414" w:rsidP="00E77414">
      <w:pPr>
        <w:spacing w:before="0" w:beforeAutospacing="0"/>
        <w:ind w:left="0" w:firstLine="709"/>
        <w:jc w:val="both"/>
        <w:rPr>
          <w:sz w:val="18"/>
        </w:rPr>
      </w:pPr>
      <w:r w:rsidRPr="00E77414">
        <w:rPr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продажи в 2015 году составили 5,374 </w:t>
      </w:r>
      <w:proofErr w:type="spellStart"/>
      <w:r w:rsidRPr="00E77414">
        <w:rPr>
          <w:sz w:val="18"/>
        </w:rPr>
        <w:t>млн</w:t>
      </w:r>
      <w:proofErr w:type="gramStart"/>
      <w:r w:rsidRPr="00E77414">
        <w:rPr>
          <w:sz w:val="18"/>
        </w:rPr>
        <w:t>.ш</w:t>
      </w:r>
      <w:proofErr w:type="gramEnd"/>
      <w:r w:rsidRPr="00E77414">
        <w:rPr>
          <w:sz w:val="18"/>
        </w:rPr>
        <w:t>ведских</w:t>
      </w:r>
      <w:proofErr w:type="spellEnd"/>
      <w:r w:rsidRPr="00E77414">
        <w:rPr>
          <w:sz w:val="18"/>
        </w:rPr>
        <w:t xml:space="preserve"> крон.( ~ 574 млн. ЕВРО).</w:t>
      </w:r>
    </w:p>
    <w:p w:rsidR="00E77414" w:rsidRPr="00E77414" w:rsidRDefault="00E77414" w:rsidP="00E77414">
      <w:pPr>
        <w:ind w:left="0" w:firstLine="709"/>
        <w:jc w:val="both"/>
        <w:rPr>
          <w:sz w:val="18"/>
        </w:rPr>
      </w:pPr>
      <w:r w:rsidRPr="00E77414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 действует более</w:t>
      </w:r>
      <w:proofErr w:type="gramStart"/>
      <w:r w:rsidRPr="00E77414">
        <w:rPr>
          <w:sz w:val="18"/>
        </w:rPr>
        <w:t>,</w:t>
      </w:r>
      <w:proofErr w:type="gramEnd"/>
      <w:r w:rsidRPr="00E77414">
        <w:rPr>
          <w:sz w:val="18"/>
        </w:rPr>
        <w:t xml:space="preserve"> чем в 50 </w:t>
      </w:r>
      <w:proofErr w:type="spellStart"/>
      <w:r w:rsidRPr="00E77414">
        <w:rPr>
          <w:sz w:val="18"/>
        </w:rPr>
        <w:t>страннах</w:t>
      </w:r>
      <w:proofErr w:type="spellEnd"/>
      <w:r w:rsidRPr="00E77414">
        <w:rPr>
          <w:sz w:val="18"/>
        </w:rPr>
        <w:t xml:space="preserve"> мира. Акции компании котируются на фондовой бирже NASDAQ OMX в Стокгольме. </w:t>
      </w:r>
      <w:hyperlink r:id="rId9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E77414" w:rsidRPr="004C6825" w:rsidRDefault="00E77414" w:rsidP="00777140">
      <w:pPr>
        <w:ind w:left="0"/>
        <w:jc w:val="both"/>
      </w:pPr>
    </w:p>
    <w:sectPr w:rsidR="00E77414" w:rsidRPr="004C682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B2" w:rsidRDefault="002643B2" w:rsidP="00956B81">
      <w:pPr>
        <w:spacing w:before="0" w:line="240" w:lineRule="auto"/>
      </w:pPr>
      <w:r>
        <w:separator/>
      </w:r>
    </w:p>
  </w:endnote>
  <w:endnote w:type="continuationSeparator" w:id="0">
    <w:p w:rsidR="002643B2" w:rsidRDefault="002643B2" w:rsidP="00956B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B2" w:rsidRDefault="002643B2" w:rsidP="00956B81">
      <w:pPr>
        <w:spacing w:before="0" w:line="240" w:lineRule="auto"/>
      </w:pPr>
      <w:r>
        <w:separator/>
      </w:r>
    </w:p>
  </w:footnote>
  <w:footnote w:type="continuationSeparator" w:id="0">
    <w:p w:rsidR="002643B2" w:rsidRDefault="002643B2" w:rsidP="00956B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81" w:rsidRDefault="00956B81" w:rsidP="00956B81">
    <w:pPr>
      <w:pStyle w:val="a3"/>
      <w:jc w:val="right"/>
    </w:pPr>
    <w:r>
      <w:rPr>
        <w:rFonts w:cs="Arial"/>
        <w:b/>
        <w:noProof/>
        <w:sz w:val="20"/>
        <w:szCs w:val="20"/>
        <w:lang w:eastAsia="ru-RU"/>
      </w:rPr>
      <w:drawing>
        <wp:inline distT="0" distB="0" distL="0" distR="0" wp14:anchorId="793229FA" wp14:editId="148142DA">
          <wp:extent cx="2114550" cy="59663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83" cy="59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1"/>
    <w:rsid w:val="000E48A5"/>
    <w:rsid w:val="00135D45"/>
    <w:rsid w:val="001C502F"/>
    <w:rsid w:val="00247367"/>
    <w:rsid w:val="002643B2"/>
    <w:rsid w:val="002C42F3"/>
    <w:rsid w:val="003E01FF"/>
    <w:rsid w:val="00467EB6"/>
    <w:rsid w:val="00496928"/>
    <w:rsid w:val="004C6825"/>
    <w:rsid w:val="005315A1"/>
    <w:rsid w:val="00560B15"/>
    <w:rsid w:val="0071215B"/>
    <w:rsid w:val="00777140"/>
    <w:rsid w:val="008618C5"/>
    <w:rsid w:val="00865B85"/>
    <w:rsid w:val="00885A36"/>
    <w:rsid w:val="008E2D8E"/>
    <w:rsid w:val="0090629C"/>
    <w:rsid w:val="00950BF4"/>
    <w:rsid w:val="00956B81"/>
    <w:rsid w:val="009A1949"/>
    <w:rsid w:val="00A23FF9"/>
    <w:rsid w:val="00A41270"/>
    <w:rsid w:val="00A519D5"/>
    <w:rsid w:val="00AA3524"/>
    <w:rsid w:val="00BB59DA"/>
    <w:rsid w:val="00BC2D34"/>
    <w:rsid w:val="00C609B6"/>
    <w:rsid w:val="00C77BA6"/>
    <w:rsid w:val="00CD762C"/>
    <w:rsid w:val="00CE0AA5"/>
    <w:rsid w:val="00D67801"/>
    <w:rsid w:val="00DC4D31"/>
    <w:rsid w:val="00DD4A1C"/>
    <w:rsid w:val="00E77414"/>
    <w:rsid w:val="00EC317E"/>
    <w:rsid w:val="00ED353D"/>
    <w:rsid w:val="00F967BB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A5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8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B81"/>
    <w:rPr>
      <w:rFonts w:ascii="Arial" w:hAnsi="Arial" w:cs="Times New Roman"/>
    </w:rPr>
  </w:style>
  <w:style w:type="paragraph" w:styleId="a5">
    <w:name w:val="footer"/>
    <w:basedOn w:val="a"/>
    <w:link w:val="a6"/>
    <w:uiPriority w:val="99"/>
    <w:unhideWhenUsed/>
    <w:rsid w:val="00956B8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B81"/>
    <w:rPr>
      <w:rFonts w:ascii="Arial" w:hAnsi="Arial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B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B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7414"/>
    <w:pPr>
      <w:spacing w:before="0" w:beforeAutospacing="0"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A5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8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B81"/>
    <w:rPr>
      <w:rFonts w:ascii="Arial" w:hAnsi="Arial" w:cs="Times New Roman"/>
    </w:rPr>
  </w:style>
  <w:style w:type="paragraph" w:styleId="a5">
    <w:name w:val="footer"/>
    <w:basedOn w:val="a"/>
    <w:link w:val="a6"/>
    <w:uiPriority w:val="99"/>
    <w:unhideWhenUsed/>
    <w:rsid w:val="00956B8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B81"/>
    <w:rPr>
      <w:rFonts w:ascii="Arial" w:hAnsi="Arial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B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B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7414"/>
    <w:pPr>
      <w:spacing w:before="0" w:beforeAutospacing="0"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ukk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019B-07A3-40ED-969E-6B797461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Chechina</dc:creator>
  <cp:lastModifiedBy>Ivanov Alexey</cp:lastModifiedBy>
  <cp:revision>3</cp:revision>
  <dcterms:created xsi:type="dcterms:W3CDTF">2016-08-31T10:04:00Z</dcterms:created>
  <dcterms:modified xsi:type="dcterms:W3CDTF">2016-09-20T06:11:00Z</dcterms:modified>
</cp:coreProperties>
</file>