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5B839" w14:textId="128C7C64" w:rsidR="00984ECD" w:rsidRDefault="003466B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6E1AC8AC" wp14:editId="489A42C2">
            <wp:extent cx="2711395" cy="410658"/>
            <wp:effectExtent l="0" t="0" r="0" b="8890"/>
            <wp:docPr id="1" name="Picture 1" descr="A picture containing object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ars COLOR 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203" cy="41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77D04" w14:textId="77777777" w:rsidR="00C676F9" w:rsidRDefault="00C676F9" w:rsidP="00622F6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1596D734" w14:textId="1F399084" w:rsidR="004D1981" w:rsidRPr="00C676F9" w:rsidRDefault="00C676F9" w:rsidP="00622F61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676F9">
        <w:rPr>
          <w:rFonts w:ascii="Arial" w:hAnsi="Arial" w:cs="Arial"/>
          <w:b/>
          <w:bCs/>
          <w:sz w:val="32"/>
          <w:szCs w:val="32"/>
          <w:lang w:val="ru-RU"/>
        </w:rPr>
        <w:t>Mazars представляет выдающиеся финансовые результаты 2019</w:t>
      </w:r>
    </w:p>
    <w:p w14:paraId="47FB3B75" w14:textId="1B64F1DD" w:rsidR="00765A2C" w:rsidRPr="00765A2C" w:rsidRDefault="00765A2C" w:rsidP="00765A2C">
      <w:pPr>
        <w:spacing w:after="80" w:line="240" w:lineRule="auto"/>
        <w:ind w:left="720"/>
        <w:jc w:val="center"/>
        <w:rPr>
          <w:rFonts w:ascii="Arial" w:hAnsi="Arial" w:cs="Arial"/>
          <w:bCs/>
          <w:sz w:val="24"/>
          <w:szCs w:val="28"/>
          <w:lang w:val="ru-RU"/>
        </w:rPr>
      </w:pPr>
      <w:r w:rsidRPr="00765A2C">
        <w:rPr>
          <w:rFonts w:ascii="Arial" w:hAnsi="Arial" w:cs="Arial"/>
          <w:bCs/>
          <w:sz w:val="24"/>
          <w:szCs w:val="28"/>
          <w:lang w:val="ru-RU"/>
        </w:rPr>
        <w:t xml:space="preserve">Беспрецедентный рост выручки на 10,4% (9% </w:t>
      </w:r>
      <w:r>
        <w:rPr>
          <w:rFonts w:ascii="Arial" w:hAnsi="Arial" w:cs="Arial"/>
          <w:bCs/>
          <w:sz w:val="24"/>
          <w:szCs w:val="28"/>
          <w:lang w:val="ru-RU"/>
        </w:rPr>
        <w:t xml:space="preserve">- </w:t>
      </w:r>
      <w:r w:rsidRPr="00765A2C">
        <w:rPr>
          <w:rFonts w:ascii="Arial" w:hAnsi="Arial" w:cs="Arial"/>
          <w:bCs/>
          <w:sz w:val="24"/>
          <w:szCs w:val="28"/>
          <w:lang w:val="ru-RU"/>
        </w:rPr>
        <w:t>органически)</w:t>
      </w:r>
    </w:p>
    <w:p w14:paraId="0C24DC23" w14:textId="77777777" w:rsidR="00765A2C" w:rsidRPr="00765A2C" w:rsidRDefault="00765A2C" w:rsidP="00765A2C">
      <w:pPr>
        <w:spacing w:after="80" w:line="240" w:lineRule="auto"/>
        <w:ind w:left="720"/>
        <w:jc w:val="center"/>
        <w:rPr>
          <w:rFonts w:ascii="Arial" w:hAnsi="Arial" w:cs="Arial"/>
          <w:bCs/>
          <w:sz w:val="24"/>
          <w:szCs w:val="28"/>
          <w:lang w:val="ru-RU"/>
        </w:rPr>
      </w:pPr>
      <w:r w:rsidRPr="00765A2C">
        <w:rPr>
          <w:rFonts w:ascii="Arial" w:hAnsi="Arial" w:cs="Arial"/>
          <w:bCs/>
          <w:sz w:val="24"/>
          <w:szCs w:val="28"/>
          <w:lang w:val="ru-RU"/>
        </w:rPr>
        <w:t>Знаковый год для международной экспансии</w:t>
      </w:r>
    </w:p>
    <w:p w14:paraId="3B5DB5CD" w14:textId="7D8E7338" w:rsidR="00765A2C" w:rsidRDefault="00765A2C" w:rsidP="00765A2C">
      <w:pPr>
        <w:spacing w:after="80" w:line="240" w:lineRule="auto"/>
        <w:ind w:left="720"/>
        <w:jc w:val="center"/>
        <w:rPr>
          <w:rFonts w:ascii="Arial" w:hAnsi="Arial" w:cs="Arial"/>
          <w:bCs/>
          <w:sz w:val="24"/>
          <w:szCs w:val="28"/>
          <w:lang w:val="ru-RU"/>
        </w:rPr>
      </w:pPr>
      <w:r w:rsidRPr="00765A2C">
        <w:rPr>
          <w:rFonts w:ascii="Arial" w:hAnsi="Arial" w:cs="Arial"/>
          <w:bCs/>
          <w:sz w:val="24"/>
          <w:szCs w:val="28"/>
          <w:lang w:val="ru-RU"/>
        </w:rPr>
        <w:t>На пути к достижению целей 2020 года</w:t>
      </w:r>
    </w:p>
    <w:p w14:paraId="238B5CE9" w14:textId="77777777" w:rsidR="002D0343" w:rsidRPr="00C676F9" w:rsidRDefault="002D0343" w:rsidP="002353B2">
      <w:pPr>
        <w:jc w:val="both"/>
        <w:rPr>
          <w:rFonts w:ascii="Arial" w:hAnsi="Arial" w:cs="Arial"/>
          <w:b/>
          <w:bCs/>
          <w:lang w:val="ru-RU"/>
        </w:rPr>
      </w:pPr>
    </w:p>
    <w:p w14:paraId="79BC540D" w14:textId="7708FA68" w:rsidR="00C676F9" w:rsidRDefault="00C676F9" w:rsidP="002353B2">
      <w:pPr>
        <w:jc w:val="both"/>
        <w:rPr>
          <w:rFonts w:ascii="Arial" w:hAnsi="Arial" w:cs="Arial"/>
          <w:lang w:val="ru-RU"/>
        </w:rPr>
      </w:pPr>
      <w:r w:rsidRPr="00C676F9">
        <w:rPr>
          <w:rFonts w:ascii="Arial" w:hAnsi="Arial" w:cs="Arial"/>
          <w:b/>
          <w:bCs/>
          <w:lang w:val="ru-RU"/>
        </w:rPr>
        <w:t xml:space="preserve">15 января 2020 года: </w:t>
      </w:r>
      <w:r w:rsidRPr="00C676F9">
        <w:rPr>
          <w:rFonts w:ascii="Arial" w:hAnsi="Arial" w:cs="Arial"/>
          <w:lang w:val="ru-RU"/>
        </w:rPr>
        <w:t>Mazars, международная аудиторско-консалтинговая компания, сообщает о доходах в размере 1,8 млрд евро в 2018/2019 финансовом году (1 сентября 2018 - 31 августа 2019), что на 10,4% выше (без учета влияния Форекс +0,2%) по сравнению с предыдущим финансовым годом. Увеличение доходов обеспечено высоким темпом органического роста (9,0%), который также сопровождался положительным внешним ростом (+ 1,3%).</w:t>
      </w:r>
    </w:p>
    <w:p w14:paraId="721037FB" w14:textId="73ED70B0" w:rsidR="00C676F9" w:rsidRPr="00867D7F" w:rsidRDefault="00C676F9" w:rsidP="002353B2">
      <w:pPr>
        <w:jc w:val="both"/>
        <w:rPr>
          <w:rFonts w:ascii="Arial" w:hAnsi="Arial" w:cs="Arial"/>
          <w:lang w:val="ru-RU"/>
        </w:rPr>
      </w:pPr>
      <w:r w:rsidRPr="00C676F9">
        <w:rPr>
          <w:rFonts w:ascii="Arial" w:hAnsi="Arial" w:cs="Arial"/>
          <w:lang w:val="ru-RU"/>
        </w:rPr>
        <w:t xml:space="preserve">«Это самый высокий уровень органического роста, зафиксированный Mazars c 2011/2012 года. Достичь выдающейся производительности удалось за счет высокой квалификации и стремления наших экспертов обеспечить безупречный клиентский сервис по всему миру, а также использования преимуществ модели уникального интегрированного партнерства. Mazars - надежный партнер для компаний любого размера, не только котирующихся на бирже», - заявил </w:t>
      </w:r>
      <w:proofErr w:type="spellStart"/>
      <w:r w:rsidRPr="00C676F9">
        <w:rPr>
          <w:rFonts w:ascii="Arial" w:hAnsi="Arial" w:cs="Arial"/>
          <w:lang w:val="ru-RU"/>
        </w:rPr>
        <w:t>Hervé</w:t>
      </w:r>
      <w:proofErr w:type="spellEnd"/>
      <w:r w:rsidRPr="00C676F9">
        <w:rPr>
          <w:rFonts w:ascii="Arial" w:hAnsi="Arial" w:cs="Arial"/>
          <w:lang w:val="ru-RU"/>
        </w:rPr>
        <w:t xml:space="preserve"> </w:t>
      </w:r>
      <w:proofErr w:type="spellStart"/>
      <w:r w:rsidRPr="00C676F9">
        <w:rPr>
          <w:rFonts w:ascii="Arial" w:hAnsi="Arial" w:cs="Arial"/>
          <w:lang w:val="ru-RU"/>
        </w:rPr>
        <w:t>Hélias</w:t>
      </w:r>
      <w:proofErr w:type="spellEnd"/>
      <w:r w:rsidRPr="00C676F9">
        <w:rPr>
          <w:rFonts w:ascii="Arial" w:hAnsi="Arial" w:cs="Arial"/>
          <w:lang w:val="ru-RU"/>
        </w:rPr>
        <w:t>, генеральный директор и председатель правления группы Mazars.</w:t>
      </w:r>
    </w:p>
    <w:p w14:paraId="74C86A82" w14:textId="0C2078CE" w:rsidR="006377B9" w:rsidRPr="006377B9" w:rsidRDefault="00FB1E0C" w:rsidP="006377B9">
      <w:pPr>
        <w:rPr>
          <w:rFonts w:ascii="Arial" w:hAnsi="Arial" w:cs="Arial"/>
          <w:b/>
          <w:bCs/>
          <w:lang w:val="ru-RU"/>
        </w:rPr>
      </w:pPr>
      <w:r w:rsidRPr="006377B9">
        <w:rPr>
          <w:rFonts w:ascii="Arial" w:hAnsi="Arial" w:cs="Arial"/>
          <w:b/>
          <w:bCs/>
          <w:lang w:val="ru-RU"/>
        </w:rPr>
        <w:t xml:space="preserve">2019: </w:t>
      </w:r>
      <w:r>
        <w:rPr>
          <w:rFonts w:ascii="Arial" w:hAnsi="Arial" w:cs="Arial"/>
          <w:b/>
          <w:bCs/>
          <w:lang w:val="ru-RU"/>
        </w:rPr>
        <w:t xml:space="preserve">ЗНАКОВЫЙ ГОД ДЛЯ МЕЖДУНАРОДНОЙ ЭКСПАНСИИ </w:t>
      </w:r>
    </w:p>
    <w:p w14:paraId="0C82DD90" w14:textId="77777777" w:rsidR="00C676F9" w:rsidRPr="00C676F9" w:rsidRDefault="00C676F9" w:rsidP="00C676F9">
      <w:pPr>
        <w:rPr>
          <w:rFonts w:ascii="Arial" w:hAnsi="Arial" w:cs="Arial"/>
          <w:lang w:val="ru-RU"/>
        </w:rPr>
      </w:pPr>
      <w:r w:rsidRPr="00C676F9">
        <w:rPr>
          <w:rFonts w:ascii="Arial" w:hAnsi="Arial" w:cs="Arial"/>
          <w:lang w:val="ru-RU"/>
        </w:rPr>
        <w:t xml:space="preserve">Наряду с высокими финансовыми показателями, в июле 2019 года был сформирован Mazars </w:t>
      </w:r>
      <w:proofErr w:type="spellStart"/>
      <w:r w:rsidRPr="00C676F9">
        <w:rPr>
          <w:rFonts w:ascii="Arial" w:hAnsi="Arial" w:cs="Arial"/>
          <w:lang w:val="ru-RU"/>
        </w:rPr>
        <w:t>North</w:t>
      </w:r>
      <w:proofErr w:type="spellEnd"/>
      <w:r w:rsidRPr="00C676F9">
        <w:rPr>
          <w:rFonts w:ascii="Arial" w:hAnsi="Arial" w:cs="Arial"/>
          <w:lang w:val="ru-RU"/>
        </w:rPr>
        <w:t xml:space="preserve"> </w:t>
      </w:r>
      <w:proofErr w:type="spellStart"/>
      <w:r w:rsidRPr="00C676F9">
        <w:rPr>
          <w:rFonts w:ascii="Arial" w:hAnsi="Arial" w:cs="Arial"/>
          <w:lang w:val="ru-RU"/>
        </w:rPr>
        <w:t>America</w:t>
      </w:r>
      <w:proofErr w:type="spellEnd"/>
      <w:r w:rsidRPr="00C676F9">
        <w:rPr>
          <w:rFonts w:ascii="Arial" w:hAnsi="Arial" w:cs="Arial"/>
          <w:lang w:val="ru-RU"/>
        </w:rPr>
        <w:t xml:space="preserve"> </w:t>
      </w:r>
      <w:proofErr w:type="spellStart"/>
      <w:r w:rsidRPr="00C676F9">
        <w:rPr>
          <w:rFonts w:ascii="Arial" w:hAnsi="Arial" w:cs="Arial"/>
          <w:lang w:val="ru-RU"/>
        </w:rPr>
        <w:t>Alliance</w:t>
      </w:r>
      <w:proofErr w:type="spellEnd"/>
      <w:r w:rsidRPr="00C676F9">
        <w:rPr>
          <w:rFonts w:ascii="Arial" w:hAnsi="Arial" w:cs="Arial"/>
          <w:lang w:val="ru-RU"/>
        </w:rPr>
        <w:t xml:space="preserve"> - важнейшее соглашение между Mazars и 5 ведущими компаниями США и Канады: BKD, </w:t>
      </w:r>
      <w:proofErr w:type="spellStart"/>
      <w:r w:rsidRPr="00C676F9">
        <w:rPr>
          <w:rFonts w:ascii="Arial" w:hAnsi="Arial" w:cs="Arial"/>
          <w:lang w:val="ru-RU"/>
        </w:rPr>
        <w:t>Dixon</w:t>
      </w:r>
      <w:proofErr w:type="spellEnd"/>
      <w:r w:rsidRPr="00C676F9">
        <w:rPr>
          <w:rFonts w:ascii="Arial" w:hAnsi="Arial" w:cs="Arial"/>
          <w:lang w:val="ru-RU"/>
        </w:rPr>
        <w:t xml:space="preserve"> </w:t>
      </w:r>
      <w:proofErr w:type="spellStart"/>
      <w:r w:rsidRPr="00C676F9">
        <w:rPr>
          <w:rFonts w:ascii="Arial" w:hAnsi="Arial" w:cs="Arial"/>
          <w:lang w:val="ru-RU"/>
        </w:rPr>
        <w:t>Hughes</w:t>
      </w:r>
      <w:proofErr w:type="spellEnd"/>
      <w:r w:rsidRPr="00C676F9">
        <w:rPr>
          <w:rFonts w:ascii="Arial" w:hAnsi="Arial" w:cs="Arial"/>
          <w:lang w:val="ru-RU"/>
        </w:rPr>
        <w:t xml:space="preserve"> </w:t>
      </w:r>
      <w:proofErr w:type="spellStart"/>
      <w:r w:rsidRPr="00C676F9">
        <w:rPr>
          <w:rFonts w:ascii="Arial" w:hAnsi="Arial" w:cs="Arial"/>
          <w:lang w:val="ru-RU"/>
        </w:rPr>
        <w:t>Goodman</w:t>
      </w:r>
      <w:proofErr w:type="spellEnd"/>
      <w:r w:rsidRPr="00C676F9">
        <w:rPr>
          <w:rFonts w:ascii="Arial" w:hAnsi="Arial" w:cs="Arial"/>
          <w:lang w:val="ru-RU"/>
        </w:rPr>
        <w:t xml:space="preserve">, </w:t>
      </w:r>
      <w:proofErr w:type="spellStart"/>
      <w:r w:rsidRPr="00C676F9">
        <w:rPr>
          <w:rFonts w:ascii="Arial" w:hAnsi="Arial" w:cs="Arial"/>
          <w:lang w:val="ru-RU"/>
        </w:rPr>
        <w:t>Moss</w:t>
      </w:r>
      <w:proofErr w:type="spellEnd"/>
      <w:r w:rsidRPr="00C676F9">
        <w:rPr>
          <w:rFonts w:ascii="Arial" w:hAnsi="Arial" w:cs="Arial"/>
          <w:lang w:val="ru-RU"/>
        </w:rPr>
        <w:t xml:space="preserve"> </w:t>
      </w:r>
      <w:proofErr w:type="spellStart"/>
      <w:r w:rsidRPr="00C676F9">
        <w:rPr>
          <w:rFonts w:ascii="Arial" w:hAnsi="Arial" w:cs="Arial"/>
          <w:lang w:val="ru-RU"/>
        </w:rPr>
        <w:t>Adams</w:t>
      </w:r>
      <w:proofErr w:type="spellEnd"/>
      <w:r w:rsidRPr="00C676F9">
        <w:rPr>
          <w:rFonts w:ascii="Arial" w:hAnsi="Arial" w:cs="Arial"/>
          <w:lang w:val="ru-RU"/>
        </w:rPr>
        <w:t xml:space="preserve">, </w:t>
      </w:r>
      <w:proofErr w:type="spellStart"/>
      <w:r w:rsidRPr="00C676F9">
        <w:rPr>
          <w:rFonts w:ascii="Arial" w:hAnsi="Arial" w:cs="Arial"/>
          <w:lang w:val="ru-RU"/>
        </w:rPr>
        <w:t>Plante</w:t>
      </w:r>
      <w:proofErr w:type="spellEnd"/>
      <w:r w:rsidRPr="00C676F9">
        <w:rPr>
          <w:rFonts w:ascii="Arial" w:hAnsi="Arial" w:cs="Arial"/>
          <w:lang w:val="ru-RU"/>
        </w:rPr>
        <w:t xml:space="preserve"> </w:t>
      </w:r>
      <w:proofErr w:type="spellStart"/>
      <w:r w:rsidRPr="00C676F9">
        <w:rPr>
          <w:rFonts w:ascii="Arial" w:hAnsi="Arial" w:cs="Arial"/>
          <w:lang w:val="ru-RU"/>
        </w:rPr>
        <w:t>Moran</w:t>
      </w:r>
      <w:proofErr w:type="spellEnd"/>
      <w:r w:rsidRPr="00C676F9">
        <w:rPr>
          <w:rFonts w:ascii="Arial" w:hAnsi="Arial" w:cs="Arial"/>
          <w:lang w:val="ru-RU"/>
        </w:rPr>
        <w:t xml:space="preserve"> (США) и MNP (Канада). Создание альянса стало одним из ключевых событий для Mazars, позволившим компании значительно расширить присутствие в Северной Америке и предоставить нашим международным клиентам доступ к экспертизе еще 16 000 специалистов в регионе. Команда Mazars насчитывает 40 400 профессионалов (24 400 специалистов в рамках уникального интегрированного партнерства Mazars), которые работают в 318 офисах на территории 91 страны.</w:t>
      </w:r>
    </w:p>
    <w:p w14:paraId="3DF56D90" w14:textId="0B485552" w:rsidR="003C514A" w:rsidRPr="00CC141A" w:rsidRDefault="00C676F9" w:rsidP="00DF0B71">
      <w:pPr>
        <w:rPr>
          <w:rFonts w:ascii="Arial" w:hAnsi="Arial" w:cs="Arial"/>
          <w:lang w:val="ru-RU"/>
        </w:rPr>
      </w:pPr>
      <w:r w:rsidRPr="00C676F9">
        <w:rPr>
          <w:rFonts w:ascii="Arial" w:hAnsi="Arial" w:cs="Arial"/>
          <w:lang w:val="ru-RU"/>
        </w:rPr>
        <w:t xml:space="preserve">Комментируя стратегию развития фирмы, </w:t>
      </w:r>
      <w:proofErr w:type="spellStart"/>
      <w:r w:rsidRPr="00C676F9">
        <w:rPr>
          <w:rFonts w:ascii="Arial" w:hAnsi="Arial" w:cs="Arial"/>
          <w:lang w:val="ru-RU"/>
        </w:rPr>
        <w:t>Hervé</w:t>
      </w:r>
      <w:proofErr w:type="spellEnd"/>
      <w:r w:rsidRPr="00C676F9">
        <w:rPr>
          <w:rFonts w:ascii="Arial" w:hAnsi="Arial" w:cs="Arial"/>
          <w:lang w:val="ru-RU"/>
        </w:rPr>
        <w:t xml:space="preserve"> </w:t>
      </w:r>
      <w:proofErr w:type="spellStart"/>
      <w:r w:rsidRPr="00C676F9">
        <w:rPr>
          <w:rFonts w:ascii="Arial" w:hAnsi="Arial" w:cs="Arial"/>
          <w:lang w:val="ru-RU"/>
        </w:rPr>
        <w:t>Hélias</w:t>
      </w:r>
      <w:proofErr w:type="spellEnd"/>
      <w:r w:rsidRPr="00C676F9">
        <w:rPr>
          <w:rFonts w:ascii="Arial" w:hAnsi="Arial" w:cs="Arial"/>
          <w:lang w:val="ru-RU"/>
        </w:rPr>
        <w:t xml:space="preserve"> добавил: «Четыре года назад мы разработали амбициозный стратегический план под названием Next-20. Нашими основными приоритетами стали экспансия в Китай и достижение существенной доли этого обширного рынка, развитие высококонкурентоспособного предложения в Северной Америке, а также последовательная передача управления и смена </w:t>
      </w:r>
      <w:proofErr w:type="spellStart"/>
      <w:r w:rsidRPr="00C676F9">
        <w:rPr>
          <w:rFonts w:ascii="Arial" w:hAnsi="Arial" w:cs="Arial"/>
          <w:lang w:val="ru-RU"/>
        </w:rPr>
        <w:t>Philippe</w:t>
      </w:r>
      <w:proofErr w:type="spellEnd"/>
      <w:r w:rsidRPr="00C676F9">
        <w:rPr>
          <w:rFonts w:ascii="Arial" w:hAnsi="Arial" w:cs="Arial"/>
          <w:lang w:val="ru-RU"/>
        </w:rPr>
        <w:t xml:space="preserve"> </w:t>
      </w:r>
      <w:proofErr w:type="spellStart"/>
      <w:r w:rsidRPr="00C676F9">
        <w:rPr>
          <w:rFonts w:ascii="Arial" w:hAnsi="Arial" w:cs="Arial"/>
          <w:lang w:val="ru-RU"/>
        </w:rPr>
        <w:t>Castagnac</w:t>
      </w:r>
      <w:proofErr w:type="spellEnd"/>
      <w:r w:rsidRPr="00C676F9">
        <w:rPr>
          <w:rFonts w:ascii="Arial" w:hAnsi="Arial" w:cs="Arial"/>
          <w:lang w:val="ru-RU"/>
        </w:rPr>
        <w:t>, занимавшего ранее роль председателя правления Группы. Сегодня я с большой гордостью могу сказать, что эти цели были достигнуты. Наша задача в 2020 году - достичь выручки в 2 млрд евро, и я уверен, что мы ее выполним”.</w:t>
      </w:r>
    </w:p>
    <w:p w14:paraId="7B6221A5" w14:textId="77777777" w:rsidR="00366ACA" w:rsidRDefault="00366ACA" w:rsidP="005A16B5">
      <w:pPr>
        <w:rPr>
          <w:rFonts w:ascii="Arial" w:hAnsi="Arial" w:cs="Arial"/>
          <w:b/>
          <w:bCs/>
          <w:lang w:val="ru-RU"/>
        </w:rPr>
      </w:pPr>
    </w:p>
    <w:p w14:paraId="00AC90B6" w14:textId="77777777" w:rsidR="00366ACA" w:rsidRDefault="00366ACA" w:rsidP="005A16B5">
      <w:pPr>
        <w:rPr>
          <w:rFonts w:ascii="Arial" w:hAnsi="Arial" w:cs="Arial"/>
          <w:b/>
          <w:bCs/>
          <w:lang w:val="ru-RU"/>
        </w:rPr>
      </w:pPr>
    </w:p>
    <w:p w14:paraId="29757029" w14:textId="7EB1A8FB" w:rsidR="005A16B5" w:rsidRPr="005A16B5" w:rsidRDefault="00FB1E0C" w:rsidP="005A16B5">
      <w:pPr>
        <w:rPr>
          <w:rFonts w:ascii="Arial" w:hAnsi="Arial" w:cs="Arial"/>
          <w:b/>
          <w:bCs/>
          <w:lang w:val="ru-RU"/>
        </w:rPr>
      </w:pPr>
      <w:bookmarkStart w:id="0" w:name="_GoBack"/>
      <w:bookmarkEnd w:id="0"/>
      <w:r w:rsidRPr="005A16B5">
        <w:rPr>
          <w:rFonts w:ascii="Arial" w:hAnsi="Arial" w:cs="Arial"/>
          <w:b/>
          <w:bCs/>
          <w:lang w:val="ru-RU"/>
        </w:rPr>
        <w:lastRenderedPageBreak/>
        <w:t>Р</w:t>
      </w:r>
      <w:r>
        <w:rPr>
          <w:rFonts w:ascii="Arial" w:hAnsi="Arial" w:cs="Arial"/>
          <w:b/>
          <w:bCs/>
          <w:lang w:val="ru-RU"/>
        </w:rPr>
        <w:t>ОСТ ПО ВСЕМУ МИРУ</w:t>
      </w:r>
    </w:p>
    <w:p w14:paraId="39017041" w14:textId="77777777" w:rsidR="00B43121" w:rsidRPr="00B43121" w:rsidRDefault="00B43121" w:rsidP="00B43121">
      <w:pPr>
        <w:rPr>
          <w:rFonts w:ascii="Arial" w:hAnsi="Arial" w:cs="Arial"/>
          <w:lang w:val="ru-RU"/>
        </w:rPr>
      </w:pPr>
      <w:r w:rsidRPr="00B43121">
        <w:rPr>
          <w:rFonts w:ascii="Arial" w:hAnsi="Arial" w:cs="Arial"/>
          <w:lang w:val="ru-RU"/>
        </w:rPr>
        <w:t>Международное расширение Mazars отражается в географическом распределении источников доходов компании: более трети выручки от услуг в настоящее время поступает из стран за пределами Европы.</w:t>
      </w:r>
    </w:p>
    <w:p w14:paraId="3BB3D149" w14:textId="7C70B7CE" w:rsidR="00B43121" w:rsidRPr="00B43121" w:rsidRDefault="00B43121" w:rsidP="00B43121">
      <w:pPr>
        <w:rPr>
          <w:rFonts w:ascii="Arial" w:hAnsi="Arial" w:cs="Arial"/>
          <w:lang w:val="ru-RU"/>
        </w:rPr>
      </w:pPr>
      <w:r w:rsidRPr="00B43121">
        <w:rPr>
          <w:rFonts w:ascii="Arial" w:hAnsi="Arial" w:cs="Arial"/>
          <w:lang w:val="ru-RU"/>
        </w:rPr>
        <w:t>В 2019 году во всех регионах наблюдался значительный рост доходов: 7,8% в Западной Европе, 13,6% в Центральной и Восточной Европе, 12,1% в Северной Америке, 13,1% в Латинской Америке, 9,4% в Африке и на Ближнем Востоке. Наиболее высокий темп роста зафиксирован в Азиатско-Тихоокеанском регионе (22,6%), который теперь приносит 15% от общего объема доходов Mazars. Например, в более чем 30 офисах Mazars в Китае работают свыше 4 000 сотрудников. Количество крупнейших котирующихся на бирже компаний-клиентов достигло 137, а выручка выросла в прошлом году на 19%. В Австралии компания Mazars выросла на 100% в 2019 году благодаря интеграции двух местных компаний.</w:t>
      </w:r>
    </w:p>
    <w:p w14:paraId="7F0FA0F9" w14:textId="2B43C4B5" w:rsidR="00D4482B" w:rsidRPr="00D4482B" w:rsidRDefault="00FB1E0C" w:rsidP="00B43121">
      <w:pPr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ОБШИРНЫЙ</w:t>
      </w:r>
      <w:r w:rsidRPr="00D4482B">
        <w:rPr>
          <w:rFonts w:ascii="Arial" w:hAnsi="Arial" w:cs="Arial"/>
          <w:b/>
          <w:bCs/>
          <w:lang w:val="ru-RU"/>
        </w:rPr>
        <w:t xml:space="preserve"> И СБАЛАНСИРОВАННЫЙ ОПЫТ</w:t>
      </w:r>
    </w:p>
    <w:p w14:paraId="5AD2AEB3" w14:textId="77777777" w:rsidR="00B43121" w:rsidRPr="00B43121" w:rsidRDefault="00B43121" w:rsidP="00B43121">
      <w:pPr>
        <w:rPr>
          <w:rFonts w:ascii="Arial" w:hAnsi="Arial" w:cs="Arial"/>
          <w:lang w:val="ru-RU"/>
        </w:rPr>
      </w:pPr>
      <w:r w:rsidRPr="00B43121">
        <w:rPr>
          <w:rFonts w:ascii="Arial" w:hAnsi="Arial" w:cs="Arial"/>
          <w:lang w:val="ru-RU"/>
        </w:rPr>
        <w:t>Аудит всегда был одной из ключевых услуг и останется таковой в ближайшие годы. Чтобы удовлетворить растущие потребности своих клиентов, Mazars создала серьезное предложение в области консалтинга, налогообложения и комплаенса. Сегодня аудит и бухгалтерское сопровождение составляют 63% от общего объема выручки, консалтинг - 37%.</w:t>
      </w:r>
    </w:p>
    <w:p w14:paraId="6860F3B3" w14:textId="77777777" w:rsidR="00B43121" w:rsidRPr="00B43121" w:rsidRDefault="00B43121" w:rsidP="00B43121">
      <w:pPr>
        <w:rPr>
          <w:rFonts w:ascii="Arial" w:hAnsi="Arial" w:cs="Arial"/>
          <w:lang w:val="ru-RU"/>
        </w:rPr>
      </w:pPr>
      <w:r w:rsidRPr="00B43121">
        <w:rPr>
          <w:rFonts w:ascii="Arial" w:hAnsi="Arial" w:cs="Arial"/>
          <w:lang w:val="ru-RU"/>
        </w:rPr>
        <w:t>Расширяясь географически, компания Mazars добилась устойчивого роста по всем направлениям своей деятельности. Рост в 2018/2019 финансовом году составил: аудит +8,5%, бухгалтерские и аутсорсинговые услуги +8,2%, консалтинг +24,2%, налоговые +9,9%, юридические +34,9% и финансовые консультационные услуги +9,5%.</w:t>
      </w:r>
    </w:p>
    <w:p w14:paraId="2A0E79B3" w14:textId="0A9DF231" w:rsidR="00126C96" w:rsidRPr="00126C96" w:rsidRDefault="00FB1E0C" w:rsidP="00B43121">
      <w:pPr>
        <w:rPr>
          <w:rFonts w:ascii="Arial" w:hAnsi="Arial" w:cs="Arial"/>
          <w:b/>
          <w:bCs/>
          <w:lang w:val="ru-RU"/>
        </w:rPr>
      </w:pPr>
      <w:r w:rsidRPr="00126C96">
        <w:rPr>
          <w:rFonts w:ascii="Arial" w:hAnsi="Arial" w:cs="Arial"/>
          <w:b/>
          <w:bCs/>
          <w:lang w:val="ru-RU"/>
        </w:rPr>
        <w:t>СТРАТЕГИЯ УСТОЙЧИВОГО РОСТА</w:t>
      </w:r>
    </w:p>
    <w:p w14:paraId="5717E7A4" w14:textId="77777777" w:rsidR="00F34359" w:rsidRPr="00F34359" w:rsidRDefault="00F34359" w:rsidP="00DF0B71">
      <w:pPr>
        <w:rPr>
          <w:rFonts w:ascii="Arial" w:hAnsi="Arial" w:cs="Arial"/>
          <w:bCs/>
          <w:lang w:val="ru-RU"/>
        </w:rPr>
      </w:pPr>
      <w:r w:rsidRPr="00F34359">
        <w:rPr>
          <w:rFonts w:ascii="Arial" w:hAnsi="Arial" w:cs="Arial"/>
          <w:bCs/>
          <w:lang w:val="ru-RU"/>
        </w:rPr>
        <w:t xml:space="preserve">Сильной стороной </w:t>
      </w:r>
      <w:r w:rsidRPr="00F34359">
        <w:rPr>
          <w:rFonts w:ascii="Arial" w:hAnsi="Arial" w:cs="Arial"/>
          <w:bCs/>
          <w:lang w:val="en-GB"/>
        </w:rPr>
        <w:t>Mazars</w:t>
      </w:r>
      <w:r w:rsidRPr="00F34359">
        <w:rPr>
          <w:rFonts w:ascii="Arial" w:hAnsi="Arial" w:cs="Arial"/>
          <w:bCs/>
          <w:lang w:val="ru-RU"/>
        </w:rPr>
        <w:t xml:space="preserve"> также является способность компании расти эффективным и устойчивым способом. Поскольку в основе развития компании лежат люди и техническое совершенство, </w:t>
      </w:r>
      <w:r w:rsidRPr="00F34359">
        <w:rPr>
          <w:rFonts w:ascii="Arial" w:hAnsi="Arial" w:cs="Arial"/>
          <w:bCs/>
          <w:lang w:val="en-GB"/>
        </w:rPr>
        <w:t>Mazars</w:t>
      </w:r>
      <w:r w:rsidRPr="00F34359">
        <w:rPr>
          <w:rFonts w:ascii="Arial" w:hAnsi="Arial" w:cs="Arial"/>
          <w:bCs/>
          <w:lang w:val="ru-RU"/>
        </w:rPr>
        <w:t xml:space="preserve"> постоянно инвестирует как в сотрудников, так и в технологические новшества, внедряя искусственный интеллект, машинное обучение и комплексный анализ данных в аудиторские и консалтинговые услуги. В 2019 году 92% сотрудников </w:t>
      </w:r>
      <w:r w:rsidRPr="00F34359">
        <w:rPr>
          <w:rFonts w:ascii="Arial" w:hAnsi="Arial" w:cs="Arial"/>
          <w:bCs/>
          <w:lang w:val="en-GB"/>
        </w:rPr>
        <w:t>Mazars</w:t>
      </w:r>
      <w:r w:rsidRPr="00F34359">
        <w:rPr>
          <w:rFonts w:ascii="Arial" w:hAnsi="Arial" w:cs="Arial"/>
          <w:bCs/>
          <w:lang w:val="ru-RU"/>
        </w:rPr>
        <w:t xml:space="preserve"> приняли участие в образовательных программах.</w:t>
      </w:r>
    </w:p>
    <w:p w14:paraId="009FB36A" w14:textId="763B2C1A" w:rsidR="001A0EC8" w:rsidRPr="004531FA" w:rsidRDefault="00FB1E0C" w:rsidP="00DF0B71">
      <w:pPr>
        <w:rPr>
          <w:rFonts w:ascii="Arial" w:hAnsi="Arial" w:cs="Arial"/>
          <w:b/>
          <w:lang w:val="ru-RU"/>
        </w:rPr>
      </w:pPr>
      <w:r w:rsidRPr="004531FA">
        <w:rPr>
          <w:rFonts w:ascii="Arial" w:hAnsi="Arial" w:cs="Arial"/>
          <w:b/>
          <w:lang w:val="en-GB"/>
        </w:rPr>
        <w:t>MAZARS</w:t>
      </w:r>
      <w:r w:rsidRPr="004531FA">
        <w:rPr>
          <w:rFonts w:ascii="Arial" w:hAnsi="Arial" w:cs="Arial"/>
          <w:b/>
          <w:lang w:val="ru-RU"/>
        </w:rPr>
        <w:t xml:space="preserve"> В РОССИИ </w:t>
      </w:r>
    </w:p>
    <w:p w14:paraId="17A4ABB0" w14:textId="39AF5848" w:rsidR="00E83DD9" w:rsidRPr="000C2DC9" w:rsidRDefault="00F34359" w:rsidP="00DF0B71">
      <w:pPr>
        <w:rPr>
          <w:rFonts w:ascii="Arial" w:hAnsi="Arial" w:cs="Arial"/>
          <w:lang w:val="ru-RU"/>
        </w:rPr>
      </w:pPr>
      <w:r w:rsidRPr="00F34359">
        <w:rPr>
          <w:rFonts w:ascii="Arial" w:hAnsi="Arial" w:cs="Arial"/>
          <w:lang w:val="ru-RU"/>
        </w:rPr>
        <w:t>В России компания Mazars также продемонстрировала высокие показатели в финансовом 2018/2019 году. Доходы компании составили 8,9 млн евро, что на 11,6% выше, чем в прошлом году. Мы достигли таких существенных результатов благодаря работе 250 человек под руководством 7 партнеров.</w:t>
      </w:r>
    </w:p>
    <w:p w14:paraId="281983EA" w14:textId="75F3C16C" w:rsidR="00BE538E" w:rsidRPr="00BE538E" w:rsidRDefault="00FB1E0C" w:rsidP="00BE538E">
      <w:pPr>
        <w:rPr>
          <w:rFonts w:ascii="Arial" w:hAnsi="Arial" w:cs="Arial"/>
          <w:b/>
          <w:lang w:val="ru-RU"/>
        </w:rPr>
      </w:pPr>
      <w:r w:rsidRPr="00BE538E">
        <w:rPr>
          <w:rFonts w:ascii="Arial" w:hAnsi="Arial" w:cs="Arial"/>
          <w:b/>
          <w:lang w:val="ru-RU"/>
        </w:rPr>
        <w:t>ПЕРСПЕКТИВЫ НА БУДУЩЕЕ</w:t>
      </w:r>
    </w:p>
    <w:p w14:paraId="02AE7460" w14:textId="77777777" w:rsidR="004429FB" w:rsidRPr="004429FB" w:rsidRDefault="004429FB" w:rsidP="00DF0B71">
      <w:pPr>
        <w:pStyle w:val="xmsonormal"/>
        <w:rPr>
          <w:rFonts w:ascii="Arial" w:hAnsi="Arial" w:cs="Arial"/>
          <w:lang w:val="ru-RU"/>
        </w:rPr>
      </w:pPr>
      <w:r w:rsidRPr="004429FB">
        <w:rPr>
          <w:rFonts w:ascii="Arial" w:hAnsi="Arial" w:cs="Arial"/>
          <w:lang w:val="ru-RU"/>
        </w:rPr>
        <w:t xml:space="preserve">"2019 год стал поворотным для </w:t>
      </w:r>
      <w:r w:rsidRPr="004429FB">
        <w:rPr>
          <w:rFonts w:ascii="Arial" w:hAnsi="Arial" w:cs="Arial"/>
        </w:rPr>
        <w:t>Mazars</w:t>
      </w:r>
      <w:r w:rsidRPr="004429FB">
        <w:rPr>
          <w:rFonts w:ascii="Arial" w:hAnsi="Arial" w:cs="Arial"/>
          <w:lang w:val="ru-RU"/>
        </w:rPr>
        <w:t xml:space="preserve">. Мы считаем, что эти достижения и ускорение нашей трансформации подтверждают высокий уровень компетенций наших сотрудников и актуальность выбранной стратегии. Мы остались верны нашим ценностям и предпринимательскому духу, при этом подходя к росту ответственно. В нынешнем положении компания </w:t>
      </w:r>
      <w:r w:rsidRPr="004429FB">
        <w:rPr>
          <w:rFonts w:ascii="Arial" w:hAnsi="Arial" w:cs="Arial"/>
        </w:rPr>
        <w:t>Mazars</w:t>
      </w:r>
      <w:r w:rsidRPr="004429FB">
        <w:rPr>
          <w:rFonts w:ascii="Arial" w:hAnsi="Arial" w:cs="Arial"/>
          <w:lang w:val="ru-RU"/>
        </w:rPr>
        <w:t xml:space="preserve"> максимально готова к тому, чтобы способствовать развитию наших клиентов. В 2020 году и впредь мы приложим все усилия, чтобы в рамках высококонкурентной отрасли оставаться компанией, которую выбирают в качестве работодателя и надежного партнера, а также содействовать в </w:t>
      </w:r>
      <w:r w:rsidRPr="004429FB">
        <w:rPr>
          <w:rFonts w:ascii="Arial" w:hAnsi="Arial" w:cs="Arial"/>
          <w:lang w:val="ru-RU"/>
        </w:rPr>
        <w:lastRenderedPageBreak/>
        <w:t xml:space="preserve">построении экономических основ справедливого и процветающего мира”, - заключил </w:t>
      </w:r>
      <w:proofErr w:type="spellStart"/>
      <w:r w:rsidRPr="004429FB">
        <w:rPr>
          <w:rFonts w:ascii="Arial" w:hAnsi="Arial" w:cs="Arial"/>
        </w:rPr>
        <w:t>Herv</w:t>
      </w:r>
      <w:proofErr w:type="spellEnd"/>
      <w:r w:rsidRPr="004429FB">
        <w:rPr>
          <w:rFonts w:ascii="Arial" w:hAnsi="Arial" w:cs="Arial"/>
          <w:lang w:val="ru-RU"/>
        </w:rPr>
        <w:t xml:space="preserve">é </w:t>
      </w:r>
      <w:r w:rsidRPr="004429FB">
        <w:rPr>
          <w:rFonts w:ascii="Arial" w:hAnsi="Arial" w:cs="Arial"/>
        </w:rPr>
        <w:t>H</w:t>
      </w:r>
      <w:r w:rsidRPr="004429FB">
        <w:rPr>
          <w:rFonts w:ascii="Arial" w:hAnsi="Arial" w:cs="Arial"/>
          <w:lang w:val="ru-RU"/>
        </w:rPr>
        <w:t>é</w:t>
      </w:r>
      <w:proofErr w:type="spellStart"/>
      <w:r w:rsidRPr="004429FB">
        <w:rPr>
          <w:rFonts w:ascii="Arial" w:hAnsi="Arial" w:cs="Arial"/>
        </w:rPr>
        <w:t>lias</w:t>
      </w:r>
      <w:proofErr w:type="spellEnd"/>
      <w:r w:rsidRPr="004429FB">
        <w:rPr>
          <w:rFonts w:ascii="Arial" w:hAnsi="Arial" w:cs="Arial"/>
          <w:lang w:val="ru-RU"/>
        </w:rPr>
        <w:t xml:space="preserve">.  </w:t>
      </w:r>
    </w:p>
    <w:p w14:paraId="6B6DC4E5" w14:textId="77777777" w:rsidR="004429FB" w:rsidRPr="004429FB" w:rsidRDefault="004429FB" w:rsidP="00DF0B71">
      <w:pPr>
        <w:pStyle w:val="xmsonormal"/>
        <w:rPr>
          <w:rFonts w:ascii="Arial" w:hAnsi="Arial" w:cs="Arial"/>
          <w:b/>
          <w:bCs/>
          <w:lang w:val="ru-RU"/>
        </w:rPr>
      </w:pPr>
    </w:p>
    <w:p w14:paraId="5DF814CA" w14:textId="79B337BA" w:rsidR="006D3F54" w:rsidRDefault="00F87269" w:rsidP="00DF0B71">
      <w:pPr>
        <w:pStyle w:val="xmsonormal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</w:p>
    <w:p w14:paraId="1142683F" w14:textId="77777777" w:rsidR="006D3F54" w:rsidRDefault="006D3F54" w:rsidP="00DF0B71">
      <w:pPr>
        <w:pStyle w:val="xmsonormal"/>
        <w:rPr>
          <w:rFonts w:ascii="Arial" w:hAnsi="Arial" w:cs="Arial"/>
        </w:rPr>
      </w:pPr>
    </w:p>
    <w:p w14:paraId="3BA5EAB7" w14:textId="5B4C0DF4" w:rsidR="006D3F54" w:rsidRPr="00C676F9" w:rsidRDefault="00FB1E0C" w:rsidP="00DF0B71">
      <w:pPr>
        <w:pStyle w:val="xmsonormal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ru-RU"/>
        </w:rPr>
        <w:t>КОНТАКТЫ</w:t>
      </w:r>
    </w:p>
    <w:p w14:paraId="7C632D18" w14:textId="77777777" w:rsidR="00093F17" w:rsidRDefault="00093F17" w:rsidP="00233CB0">
      <w:pPr>
        <w:pStyle w:val="Titrecontact"/>
        <w:framePr w:w="0" w:h="0" w:wrap="auto" w:vAnchor="margin" w:hAnchor="text" w:xAlign="left" w:yAlign="inline"/>
        <w:spacing w:line="240" w:lineRule="auto"/>
        <w:rPr>
          <w:rFonts w:ascii="Arial" w:hAnsi="Arial" w:cs="Arial"/>
          <w:b w:val="0"/>
          <w:caps w:val="0"/>
          <w:color w:val="auto"/>
          <w:sz w:val="22"/>
          <w:lang w:val="en-GB"/>
        </w:rPr>
      </w:pPr>
    </w:p>
    <w:p w14:paraId="672A404D" w14:textId="097FFFDA" w:rsidR="006D3F54" w:rsidRDefault="006D3F54" w:rsidP="006B320C">
      <w:pPr>
        <w:pStyle w:val="Titrecontact"/>
        <w:framePr w:w="0" w:h="0" w:wrap="auto" w:vAnchor="margin" w:hAnchor="text" w:xAlign="left" w:yAlign="inline"/>
        <w:spacing w:line="240" w:lineRule="auto"/>
        <w:rPr>
          <w:rFonts w:ascii="Arial" w:hAnsi="Arial" w:cs="Arial"/>
          <w:b w:val="0"/>
          <w:caps w:val="0"/>
          <w:color w:val="auto"/>
          <w:sz w:val="22"/>
          <w:lang w:val="en-GB"/>
        </w:rPr>
      </w:pPr>
      <w:r>
        <w:rPr>
          <w:rFonts w:ascii="Arial" w:hAnsi="Arial" w:cs="Arial"/>
          <w:b w:val="0"/>
          <w:caps w:val="0"/>
          <w:color w:val="auto"/>
          <w:sz w:val="22"/>
          <w:lang w:val="en-GB"/>
        </w:rPr>
        <w:t xml:space="preserve">Jeremy Seeman, </w:t>
      </w:r>
      <w:r w:rsidR="00F87269">
        <w:rPr>
          <w:rFonts w:ascii="Arial" w:hAnsi="Arial" w:cs="Arial"/>
          <w:b w:val="0"/>
          <w:caps w:val="0"/>
          <w:color w:val="auto"/>
          <w:sz w:val="22"/>
          <w:lang w:val="en-GB"/>
        </w:rPr>
        <w:t xml:space="preserve">Director, </w:t>
      </w:r>
      <w:r>
        <w:rPr>
          <w:rFonts w:ascii="Arial" w:hAnsi="Arial" w:cs="Arial"/>
          <w:b w:val="0"/>
          <w:caps w:val="0"/>
          <w:color w:val="auto"/>
          <w:sz w:val="22"/>
          <w:lang w:val="en-GB"/>
        </w:rPr>
        <w:t>Omnicom PR Group</w:t>
      </w:r>
      <w:r w:rsidR="00E04A1D">
        <w:rPr>
          <w:rFonts w:ascii="Arial" w:hAnsi="Arial" w:cs="Arial"/>
          <w:b w:val="0"/>
          <w:caps w:val="0"/>
          <w:color w:val="auto"/>
          <w:sz w:val="22"/>
          <w:lang w:val="en-GB"/>
        </w:rPr>
        <w:t>:</w:t>
      </w:r>
      <w:r w:rsidR="00A94346">
        <w:rPr>
          <w:rFonts w:ascii="Arial" w:hAnsi="Arial" w:cs="Arial"/>
          <w:b w:val="0"/>
          <w:caps w:val="0"/>
          <w:color w:val="auto"/>
          <w:sz w:val="22"/>
          <w:lang w:val="en-GB"/>
        </w:rPr>
        <w:t xml:space="preserve"> </w:t>
      </w:r>
      <w:r w:rsidR="00645C98">
        <w:rPr>
          <w:rFonts w:ascii="Arial" w:hAnsi="Arial" w:cs="Arial"/>
          <w:b w:val="0"/>
          <w:caps w:val="0"/>
          <w:color w:val="auto"/>
          <w:sz w:val="22"/>
          <w:lang w:val="en-GB"/>
        </w:rPr>
        <w:br/>
      </w:r>
      <w:hyperlink r:id="rId12" w:history="1">
        <w:r w:rsidR="00645C98" w:rsidRPr="00627832">
          <w:rPr>
            <w:rStyle w:val="Hyperlink"/>
            <w:rFonts w:ascii="Arial" w:hAnsi="Arial" w:cs="Arial"/>
            <w:b w:val="0"/>
            <w:caps w:val="0"/>
            <w:sz w:val="22"/>
            <w:lang w:val="en-GB"/>
          </w:rPr>
          <w:t>mazars@omnicomprgroup.com</w:t>
        </w:r>
      </w:hyperlink>
      <w:r w:rsidR="00A94346">
        <w:rPr>
          <w:rFonts w:ascii="Arial" w:hAnsi="Arial" w:cs="Arial"/>
          <w:b w:val="0"/>
          <w:caps w:val="0"/>
          <w:color w:val="auto"/>
          <w:sz w:val="22"/>
          <w:lang w:val="en-GB"/>
        </w:rPr>
        <w:t xml:space="preserve"> / </w:t>
      </w:r>
      <w:r>
        <w:rPr>
          <w:rFonts w:ascii="Arial" w:hAnsi="Arial" w:cs="Arial"/>
          <w:b w:val="0"/>
          <w:caps w:val="0"/>
          <w:color w:val="auto"/>
          <w:sz w:val="22"/>
          <w:lang w:val="en-GB"/>
        </w:rPr>
        <w:t>+33 (0) 6 77 79 09 33</w:t>
      </w:r>
    </w:p>
    <w:p w14:paraId="0E87050C" w14:textId="77777777" w:rsidR="00B54383" w:rsidRDefault="00B54383" w:rsidP="006B320C">
      <w:pPr>
        <w:pStyle w:val="Titrecontact"/>
        <w:framePr w:w="0" w:h="0" w:wrap="auto" w:vAnchor="margin" w:hAnchor="text" w:xAlign="left" w:yAlign="inline"/>
        <w:spacing w:line="240" w:lineRule="auto"/>
        <w:rPr>
          <w:rFonts w:ascii="Arial" w:hAnsi="Arial" w:cs="Arial"/>
          <w:b w:val="0"/>
          <w:caps w:val="0"/>
          <w:color w:val="auto"/>
          <w:sz w:val="22"/>
          <w:lang w:val="en-GB"/>
        </w:rPr>
      </w:pPr>
    </w:p>
    <w:p w14:paraId="5AF1B14C" w14:textId="4EC47798" w:rsidR="006D3F54" w:rsidRPr="006D3F54" w:rsidRDefault="006D3F54">
      <w:pPr>
        <w:rPr>
          <w:rFonts w:ascii="Arial" w:hAnsi="Arial" w:cs="Arial"/>
          <w:lang w:val="en-US"/>
        </w:rPr>
      </w:pPr>
      <w:r w:rsidRPr="006D3F54">
        <w:rPr>
          <w:rFonts w:ascii="Arial" w:hAnsi="Arial" w:cs="Arial"/>
          <w:lang w:val="en-US"/>
        </w:rPr>
        <w:t xml:space="preserve">Lorraine Hackett, </w:t>
      </w:r>
      <w:r w:rsidR="00A94346" w:rsidRPr="00A94346">
        <w:rPr>
          <w:rFonts w:ascii="Arial" w:hAnsi="Arial" w:cs="Arial"/>
          <w:color w:val="000000" w:themeColor="text1"/>
          <w:lang w:val="en-US"/>
        </w:rPr>
        <w:t xml:space="preserve">Global Brand and </w:t>
      </w:r>
      <w:r w:rsidR="00083171">
        <w:rPr>
          <w:rFonts w:ascii="Arial" w:hAnsi="Arial" w:cs="Arial"/>
          <w:color w:val="000000" w:themeColor="text1"/>
          <w:lang w:val="en-US"/>
        </w:rPr>
        <w:t>C</w:t>
      </w:r>
      <w:r w:rsidR="00A94346" w:rsidRPr="00A94346">
        <w:rPr>
          <w:rFonts w:ascii="Arial" w:hAnsi="Arial" w:cs="Arial"/>
          <w:color w:val="000000" w:themeColor="text1"/>
          <w:lang w:val="en-US"/>
        </w:rPr>
        <w:t xml:space="preserve">ommunications </w:t>
      </w:r>
      <w:r w:rsidR="00083171">
        <w:rPr>
          <w:rFonts w:ascii="Arial" w:hAnsi="Arial" w:cs="Arial"/>
          <w:color w:val="000000" w:themeColor="text1"/>
          <w:lang w:val="en-US"/>
        </w:rPr>
        <w:t>D</w:t>
      </w:r>
      <w:r w:rsidR="00A94346" w:rsidRPr="00A94346">
        <w:rPr>
          <w:rFonts w:ascii="Arial" w:hAnsi="Arial" w:cs="Arial"/>
          <w:color w:val="000000" w:themeColor="text1"/>
          <w:lang w:val="en-US"/>
        </w:rPr>
        <w:t>irector</w:t>
      </w:r>
      <w:r w:rsidR="00F87269" w:rsidRPr="00A94346">
        <w:rPr>
          <w:rFonts w:ascii="Arial" w:hAnsi="Arial" w:cs="Arial"/>
          <w:color w:val="000000" w:themeColor="text1"/>
          <w:lang w:val="en-US"/>
        </w:rPr>
        <w:t xml:space="preserve">, </w:t>
      </w:r>
      <w:r w:rsidRPr="00A94346">
        <w:rPr>
          <w:rFonts w:ascii="Arial" w:hAnsi="Arial" w:cs="Arial"/>
          <w:color w:val="000000" w:themeColor="text1"/>
          <w:lang w:val="en-US"/>
        </w:rPr>
        <w:t xml:space="preserve">Mazars: </w:t>
      </w:r>
      <w:hyperlink r:id="rId13" w:history="1">
        <w:r w:rsidR="00083171" w:rsidRPr="000F22E6">
          <w:rPr>
            <w:rStyle w:val="Hyperlink"/>
            <w:rFonts w:ascii="Arial" w:hAnsi="Arial" w:cs="Arial"/>
            <w:lang w:val="en-US"/>
          </w:rPr>
          <w:t>lorraine.hackett@mazars.co.uk</w:t>
        </w:r>
      </w:hyperlink>
      <w:r w:rsidRPr="006D3F54">
        <w:rPr>
          <w:rFonts w:ascii="Arial" w:hAnsi="Arial" w:cs="Arial"/>
          <w:lang w:val="en-US"/>
        </w:rPr>
        <w:t xml:space="preserve"> </w:t>
      </w:r>
      <w:r w:rsidR="00F65A2B">
        <w:rPr>
          <w:rFonts w:ascii="Arial" w:hAnsi="Arial" w:cs="Arial"/>
          <w:lang w:val="en-US"/>
        </w:rPr>
        <w:t xml:space="preserve"> /</w:t>
      </w:r>
      <w:r>
        <w:rPr>
          <w:rFonts w:ascii="Arial" w:hAnsi="Arial" w:cs="Arial"/>
          <w:lang w:val="en-US"/>
        </w:rPr>
        <w:t xml:space="preserve"> </w:t>
      </w:r>
      <w:r w:rsidRPr="006D3F54">
        <w:rPr>
          <w:rFonts w:ascii="Arial" w:hAnsi="Arial" w:cs="Arial"/>
          <w:lang w:val="en-US"/>
        </w:rPr>
        <w:t>+44 (0)7881 283 962</w:t>
      </w:r>
    </w:p>
    <w:p w14:paraId="052B9CF6" w14:textId="77777777" w:rsidR="006D3F54" w:rsidRPr="006D3F54" w:rsidRDefault="006D3F54" w:rsidP="00DF0B71">
      <w:pPr>
        <w:pStyle w:val="xmsonormal"/>
        <w:rPr>
          <w:rFonts w:ascii="Arial" w:hAnsi="Arial" w:cs="Arial"/>
          <w:b/>
          <w:bCs/>
          <w:lang w:val="en-US"/>
        </w:rPr>
      </w:pPr>
    </w:p>
    <w:p w14:paraId="6B905F8D" w14:textId="41551244" w:rsidR="00B74E8E" w:rsidRPr="00C676F9" w:rsidRDefault="00FB1E0C" w:rsidP="00DF0B71">
      <w:pPr>
        <w:pStyle w:val="xmsonormal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О</w:t>
      </w:r>
      <w:r w:rsidRPr="00C676F9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 xml:space="preserve">ГРУППЕ </w:t>
      </w:r>
      <w:r>
        <w:rPr>
          <w:rFonts w:ascii="Arial" w:hAnsi="Arial" w:cs="Arial"/>
          <w:b/>
          <w:bCs/>
          <w:lang w:val="en-US"/>
        </w:rPr>
        <w:t>MAZARS</w:t>
      </w:r>
      <w:r w:rsidRPr="00C676F9">
        <w:rPr>
          <w:rFonts w:ascii="Arial" w:hAnsi="Arial" w:cs="Arial"/>
          <w:b/>
          <w:bCs/>
          <w:lang w:val="ru-RU"/>
        </w:rPr>
        <w:t xml:space="preserve"> </w:t>
      </w:r>
    </w:p>
    <w:p w14:paraId="136DCAAF" w14:textId="76054861" w:rsidR="00CE10BF" w:rsidRPr="00C676F9" w:rsidRDefault="00CE10BF" w:rsidP="00DF0B71">
      <w:pPr>
        <w:pStyle w:val="xmsonormal"/>
        <w:rPr>
          <w:rFonts w:ascii="Arial" w:hAnsi="Arial" w:cs="Arial"/>
          <w:b/>
          <w:bCs/>
          <w:lang w:val="ru-RU"/>
        </w:rPr>
      </w:pPr>
    </w:p>
    <w:p w14:paraId="43B6A2E8" w14:textId="0A74C327" w:rsidR="00CE10BF" w:rsidRPr="00F909EC" w:rsidRDefault="00D62721" w:rsidP="00DF0B71">
      <w:pPr>
        <w:pStyle w:val="xmsonormal"/>
        <w:rPr>
          <w:rFonts w:ascii="Arial" w:hAnsi="Arial" w:cs="Arial"/>
          <w:vertAlign w:val="superscript"/>
          <w:lang w:val="ru-RU"/>
        </w:rPr>
      </w:pPr>
      <w:r w:rsidRPr="00D62721">
        <w:rPr>
          <w:rFonts w:ascii="Arial" w:hAnsi="Arial" w:cs="Arial"/>
          <w:color w:val="101010"/>
          <w:lang w:val="ru-RU"/>
        </w:rPr>
        <w:t>Mazars – это международное независимое и интегрированное партнерство, которое предоставляет услуги в сфере аудита, бухгалтерского учёта, финансового, налогового, юридического и других видов консалтинга</w:t>
      </w:r>
      <w:r w:rsidR="002D0EA1">
        <w:rPr>
          <w:rStyle w:val="FootnoteReference"/>
          <w:rFonts w:ascii="Arial" w:hAnsi="Arial" w:cs="Arial"/>
          <w:color w:val="000000" w:themeColor="text1"/>
        </w:rPr>
        <w:footnoteReference w:id="1"/>
      </w:r>
      <w:r w:rsidR="002D0EA1" w:rsidRPr="002D0EA1">
        <w:rPr>
          <w:rFonts w:ascii="Arial" w:hAnsi="Arial" w:cs="Arial"/>
          <w:color w:val="000000" w:themeColor="text1"/>
          <w:lang w:val="ru-RU"/>
        </w:rPr>
        <w:t>.</w:t>
      </w:r>
      <w:r w:rsidR="002D0EA1">
        <w:rPr>
          <w:rFonts w:ascii="Arial" w:hAnsi="Arial" w:cs="Arial"/>
          <w:color w:val="000000" w:themeColor="text1"/>
          <w:lang w:val="ru-RU"/>
        </w:rPr>
        <w:t xml:space="preserve"> </w:t>
      </w:r>
      <w:r w:rsidRPr="00D62721">
        <w:rPr>
          <w:rFonts w:ascii="Arial" w:hAnsi="Arial" w:cs="Arial"/>
          <w:color w:val="101010"/>
          <w:lang w:val="ru-RU"/>
        </w:rPr>
        <w:t xml:space="preserve">Будучи представленной в 91 стране по всему миру, Mazars опирается на опыт 40 400 профессионалов – 24 400 специалистов в рамках уникального интегрированного партнерства Mazars и 16 000 специалистов в Mazars </w:t>
      </w:r>
      <w:proofErr w:type="spellStart"/>
      <w:r w:rsidRPr="00D62721">
        <w:rPr>
          <w:rFonts w:ascii="Arial" w:hAnsi="Arial" w:cs="Arial"/>
          <w:color w:val="101010"/>
          <w:lang w:val="ru-RU"/>
        </w:rPr>
        <w:t>North</w:t>
      </w:r>
      <w:proofErr w:type="spellEnd"/>
      <w:r w:rsidRPr="00D62721">
        <w:rPr>
          <w:rFonts w:ascii="Arial" w:hAnsi="Arial" w:cs="Arial"/>
          <w:color w:val="101010"/>
          <w:lang w:val="ru-RU"/>
        </w:rPr>
        <w:t xml:space="preserve"> </w:t>
      </w:r>
      <w:proofErr w:type="spellStart"/>
      <w:r w:rsidRPr="00D62721">
        <w:rPr>
          <w:rFonts w:ascii="Arial" w:hAnsi="Arial" w:cs="Arial"/>
          <w:color w:val="101010"/>
          <w:lang w:val="ru-RU"/>
        </w:rPr>
        <w:t>America</w:t>
      </w:r>
      <w:proofErr w:type="spellEnd"/>
      <w:r w:rsidRPr="00D62721">
        <w:rPr>
          <w:rFonts w:ascii="Arial" w:hAnsi="Arial" w:cs="Arial"/>
          <w:color w:val="101010"/>
          <w:lang w:val="ru-RU"/>
        </w:rPr>
        <w:t xml:space="preserve"> </w:t>
      </w:r>
      <w:proofErr w:type="spellStart"/>
      <w:r w:rsidRPr="00D62721">
        <w:rPr>
          <w:rFonts w:ascii="Arial" w:hAnsi="Arial" w:cs="Arial"/>
          <w:color w:val="101010"/>
          <w:lang w:val="ru-RU"/>
        </w:rPr>
        <w:t>Alliance</w:t>
      </w:r>
      <w:proofErr w:type="spellEnd"/>
      <w:r w:rsidRPr="00D62721">
        <w:rPr>
          <w:rFonts w:ascii="Arial" w:hAnsi="Arial" w:cs="Arial"/>
          <w:color w:val="101010"/>
          <w:lang w:val="ru-RU"/>
        </w:rPr>
        <w:t>, – чтобы сопровождать клиентов любого размера на каждом этапе их развития.</w:t>
      </w:r>
      <w:r w:rsidRPr="00D62721">
        <w:rPr>
          <w:rFonts w:ascii="Arial" w:hAnsi="Arial" w:cs="Arial"/>
          <w:color w:val="101010"/>
          <w:lang w:val="ru-RU"/>
        </w:rPr>
        <w:t xml:space="preserve"> </w:t>
      </w:r>
    </w:p>
    <w:p w14:paraId="1E8D2395" w14:textId="279ABEAE" w:rsidR="00C60683" w:rsidRPr="006559BD" w:rsidRDefault="00C60683" w:rsidP="00DF0B71">
      <w:pPr>
        <w:pStyle w:val="xmsonormal"/>
        <w:rPr>
          <w:rFonts w:ascii="Arial" w:hAnsi="Arial" w:cs="Arial"/>
          <w:color w:val="000000" w:themeColor="text1"/>
          <w:lang w:val="ru-RU"/>
        </w:rPr>
      </w:pPr>
    </w:p>
    <w:p w14:paraId="5C124E86" w14:textId="6202288E" w:rsidR="006A6FE9" w:rsidRPr="00C676F9" w:rsidRDefault="00366ACA" w:rsidP="00DF0B71">
      <w:pPr>
        <w:pStyle w:val="xmsonormal"/>
        <w:rPr>
          <w:rFonts w:ascii="Arial" w:hAnsi="Arial" w:cs="Arial"/>
          <w:color w:val="000000" w:themeColor="text1"/>
          <w:lang w:val="ru-RU"/>
        </w:rPr>
      </w:pPr>
      <w:hyperlink r:id="rId14" w:history="1">
        <w:r w:rsidR="00775149" w:rsidRPr="00011C85">
          <w:rPr>
            <w:rFonts w:ascii="Arial" w:hAnsi="Arial" w:cs="Arial"/>
            <w:color w:val="000000" w:themeColor="text1"/>
          </w:rPr>
          <w:t>www</w:t>
        </w:r>
        <w:r w:rsidR="00775149" w:rsidRPr="00C676F9">
          <w:rPr>
            <w:rFonts w:ascii="Arial" w:hAnsi="Arial" w:cs="Arial"/>
            <w:color w:val="000000" w:themeColor="text1"/>
            <w:lang w:val="ru-RU"/>
          </w:rPr>
          <w:t>.</w:t>
        </w:r>
        <w:proofErr w:type="spellStart"/>
        <w:r w:rsidR="00775149" w:rsidRPr="00011C85">
          <w:rPr>
            <w:rFonts w:ascii="Arial" w:hAnsi="Arial" w:cs="Arial"/>
            <w:color w:val="000000" w:themeColor="text1"/>
          </w:rPr>
          <w:t>mazars</w:t>
        </w:r>
        <w:proofErr w:type="spellEnd"/>
        <w:r w:rsidR="00775149" w:rsidRPr="00C676F9">
          <w:rPr>
            <w:rFonts w:ascii="Arial" w:hAnsi="Arial" w:cs="Arial"/>
            <w:color w:val="000000" w:themeColor="text1"/>
            <w:lang w:val="ru-RU"/>
          </w:rPr>
          <w:t>.</w:t>
        </w:r>
        <w:r w:rsidR="00775149" w:rsidRPr="00011C85">
          <w:rPr>
            <w:rFonts w:ascii="Arial" w:hAnsi="Arial" w:cs="Arial"/>
            <w:color w:val="000000" w:themeColor="text1"/>
          </w:rPr>
          <w:t>com</w:t>
        </w:r>
      </w:hyperlink>
      <w:r w:rsidR="008210A9" w:rsidRPr="00C676F9">
        <w:rPr>
          <w:rFonts w:ascii="Arial" w:hAnsi="Arial" w:cs="Arial"/>
          <w:color w:val="000000" w:themeColor="text1"/>
          <w:lang w:val="ru-RU"/>
        </w:rPr>
        <w:t xml:space="preserve"> </w:t>
      </w:r>
      <w:r w:rsidR="00C23893" w:rsidRPr="00C676F9">
        <w:rPr>
          <w:rFonts w:ascii="Arial" w:hAnsi="Arial" w:cs="Arial"/>
          <w:color w:val="000000" w:themeColor="text1"/>
          <w:lang w:val="ru-RU"/>
        </w:rPr>
        <w:t xml:space="preserve">| </w:t>
      </w:r>
      <w:hyperlink r:id="rId15" w:history="1">
        <w:r w:rsidR="00D607FA" w:rsidRPr="00011C85">
          <w:rPr>
            <w:rFonts w:ascii="Arial" w:hAnsi="Arial" w:cs="Arial"/>
            <w:color w:val="000000" w:themeColor="text1"/>
          </w:rPr>
          <w:t>LinkedIn</w:t>
        </w:r>
      </w:hyperlink>
      <w:r w:rsidR="00D607FA" w:rsidRPr="00C676F9">
        <w:rPr>
          <w:rFonts w:ascii="Arial" w:hAnsi="Arial" w:cs="Arial"/>
          <w:color w:val="000000" w:themeColor="text1"/>
          <w:lang w:val="ru-RU"/>
        </w:rPr>
        <w:t xml:space="preserve"> </w:t>
      </w:r>
      <w:r w:rsidR="00C23893" w:rsidRPr="00C676F9">
        <w:rPr>
          <w:rFonts w:ascii="Arial" w:hAnsi="Arial" w:cs="Arial"/>
          <w:color w:val="000000" w:themeColor="text1"/>
          <w:lang w:val="ru-RU"/>
        </w:rPr>
        <w:t>|</w:t>
      </w:r>
      <w:r w:rsidR="00D607FA" w:rsidRPr="00C676F9">
        <w:rPr>
          <w:rFonts w:ascii="Arial" w:hAnsi="Arial" w:cs="Arial"/>
          <w:color w:val="000000" w:themeColor="text1"/>
          <w:lang w:val="ru-RU"/>
        </w:rPr>
        <w:t xml:space="preserve"> </w:t>
      </w:r>
      <w:hyperlink r:id="rId16" w:history="1">
        <w:r w:rsidR="00D607FA" w:rsidRPr="00011C85">
          <w:rPr>
            <w:rFonts w:ascii="Arial" w:hAnsi="Arial" w:cs="Arial"/>
            <w:color w:val="000000" w:themeColor="text1"/>
          </w:rPr>
          <w:t>Twitter</w:t>
        </w:r>
      </w:hyperlink>
    </w:p>
    <w:p w14:paraId="07DABEA2" w14:textId="77777777" w:rsidR="00F211AC" w:rsidRPr="00C676F9" w:rsidRDefault="00F211AC" w:rsidP="00DF0B71">
      <w:pPr>
        <w:pStyle w:val="xmsonormal"/>
        <w:rPr>
          <w:rFonts w:ascii="Arial" w:hAnsi="Arial" w:cs="Arial"/>
          <w:color w:val="000000" w:themeColor="text1"/>
          <w:lang w:val="ru-RU"/>
        </w:rPr>
      </w:pPr>
    </w:p>
    <w:p w14:paraId="09C83E14" w14:textId="77AA8E2C" w:rsidR="00F211AC" w:rsidRPr="00106702" w:rsidRDefault="00366ACA" w:rsidP="00F211AC">
      <w:pPr>
        <w:pStyle w:val="xmsonormal"/>
        <w:rPr>
          <w:rFonts w:ascii="Arial" w:hAnsi="Arial" w:cs="Arial"/>
          <w:color w:val="FF0000"/>
          <w:lang w:val="ru-RU"/>
        </w:rPr>
      </w:pPr>
      <w:hyperlink r:id="rId17" w:history="1">
        <w:r w:rsidR="00106702">
          <w:rPr>
            <w:rStyle w:val="Hyperlink"/>
            <w:rFonts w:ascii="Arial" w:hAnsi="Arial" w:cs="Arial"/>
            <w:sz w:val="20"/>
            <w:szCs w:val="20"/>
            <w:lang w:val="ru-RU"/>
          </w:rPr>
          <w:t>Пройдите</w:t>
        </w:r>
        <w:r w:rsidR="00106702" w:rsidRPr="00106702">
          <w:rPr>
            <w:rStyle w:val="Hyperlink"/>
            <w:rFonts w:ascii="Arial" w:hAnsi="Arial" w:cs="Arial"/>
            <w:sz w:val="20"/>
            <w:szCs w:val="20"/>
            <w:lang w:val="ru-RU"/>
          </w:rPr>
          <w:t xml:space="preserve"> </w:t>
        </w:r>
        <w:r w:rsidR="00106702">
          <w:rPr>
            <w:rStyle w:val="Hyperlink"/>
            <w:rFonts w:ascii="Arial" w:hAnsi="Arial" w:cs="Arial"/>
            <w:sz w:val="20"/>
            <w:szCs w:val="20"/>
            <w:lang w:val="ru-RU"/>
          </w:rPr>
          <w:t>по</w:t>
        </w:r>
        <w:r w:rsidR="00106702" w:rsidRPr="00106702">
          <w:rPr>
            <w:rStyle w:val="Hyperlink"/>
            <w:rFonts w:ascii="Arial" w:hAnsi="Arial" w:cs="Arial"/>
            <w:sz w:val="20"/>
            <w:szCs w:val="20"/>
            <w:lang w:val="ru-RU"/>
          </w:rPr>
          <w:t xml:space="preserve"> </w:t>
        </w:r>
        <w:r w:rsidR="00106702">
          <w:rPr>
            <w:rStyle w:val="Hyperlink"/>
            <w:rFonts w:ascii="Arial" w:hAnsi="Arial" w:cs="Arial"/>
            <w:sz w:val="20"/>
            <w:szCs w:val="20"/>
            <w:lang w:val="ru-RU"/>
          </w:rPr>
          <w:t>ссылке</w:t>
        </w:r>
        <w:r w:rsidR="00106702" w:rsidRPr="00106702">
          <w:rPr>
            <w:rStyle w:val="Hyperlink"/>
            <w:rFonts w:ascii="Arial" w:hAnsi="Arial" w:cs="Arial"/>
            <w:sz w:val="20"/>
            <w:szCs w:val="20"/>
            <w:lang w:val="ru-RU"/>
          </w:rPr>
          <w:t xml:space="preserve">, </w:t>
        </w:r>
        <w:r w:rsidR="00106702">
          <w:rPr>
            <w:rStyle w:val="Hyperlink"/>
            <w:rFonts w:ascii="Arial" w:hAnsi="Arial" w:cs="Arial"/>
            <w:sz w:val="20"/>
            <w:szCs w:val="20"/>
            <w:lang w:val="ru-RU"/>
          </w:rPr>
          <w:t>чтобы</w:t>
        </w:r>
        <w:r w:rsidR="00106702" w:rsidRPr="00106702">
          <w:rPr>
            <w:rStyle w:val="Hyperlink"/>
            <w:rFonts w:ascii="Arial" w:hAnsi="Arial" w:cs="Arial"/>
            <w:sz w:val="20"/>
            <w:szCs w:val="20"/>
            <w:lang w:val="ru-RU"/>
          </w:rPr>
          <w:t xml:space="preserve"> </w:t>
        </w:r>
        <w:r w:rsidR="00106702">
          <w:rPr>
            <w:rStyle w:val="Hyperlink"/>
            <w:rFonts w:ascii="Arial" w:hAnsi="Arial" w:cs="Arial"/>
            <w:sz w:val="20"/>
            <w:szCs w:val="20"/>
            <w:lang w:val="ru-RU"/>
          </w:rPr>
          <w:t>ознакомиться с</w:t>
        </w:r>
        <w:r w:rsidR="00106702" w:rsidRPr="00106702">
          <w:rPr>
            <w:rStyle w:val="Hyperlink"/>
            <w:rFonts w:ascii="Arial" w:hAnsi="Arial" w:cs="Arial"/>
            <w:sz w:val="20"/>
            <w:szCs w:val="20"/>
            <w:lang w:val="ru-RU"/>
          </w:rPr>
          <w:t xml:space="preserve"> </w:t>
        </w:r>
        <w:r w:rsidR="00106702">
          <w:rPr>
            <w:rStyle w:val="Hyperlink"/>
            <w:rFonts w:ascii="Arial" w:hAnsi="Arial" w:cs="Arial"/>
            <w:sz w:val="20"/>
            <w:szCs w:val="20"/>
            <w:lang w:val="ru-RU"/>
          </w:rPr>
          <w:t>нашим последним годовым отчетом</w:t>
        </w:r>
      </w:hyperlink>
    </w:p>
    <w:p w14:paraId="09893905" w14:textId="64908203" w:rsidR="007679B1" w:rsidRDefault="007679B1" w:rsidP="00233CB0">
      <w:pPr>
        <w:ind w:right="8"/>
        <w:rPr>
          <w:rFonts w:ascii="Arial" w:hAnsi="Arial" w:cs="Arial"/>
          <w:color w:val="000000" w:themeColor="text1"/>
          <w:lang w:val="ru-RU"/>
        </w:rPr>
      </w:pPr>
    </w:p>
    <w:p w14:paraId="16D89D2F" w14:textId="0F12E3BA" w:rsidR="00265A5D" w:rsidRDefault="00265A5D" w:rsidP="00233CB0">
      <w:pPr>
        <w:ind w:right="8"/>
        <w:rPr>
          <w:rFonts w:ascii="Arial" w:hAnsi="Arial" w:cs="Arial"/>
          <w:color w:val="000000" w:themeColor="text1"/>
          <w:lang w:val="ru-RU"/>
        </w:rPr>
      </w:pPr>
    </w:p>
    <w:p w14:paraId="45DCDC6C" w14:textId="6719BEE9" w:rsidR="00F909EC" w:rsidRDefault="00F909EC" w:rsidP="00233CB0">
      <w:pPr>
        <w:ind w:right="8"/>
        <w:rPr>
          <w:rFonts w:ascii="Arial" w:hAnsi="Arial" w:cs="Arial"/>
          <w:color w:val="000000" w:themeColor="text1"/>
          <w:lang w:val="ru-RU"/>
        </w:rPr>
      </w:pPr>
    </w:p>
    <w:p w14:paraId="50D22B0E" w14:textId="29CAA75B" w:rsidR="00F909EC" w:rsidRDefault="00F909EC" w:rsidP="00233CB0">
      <w:pPr>
        <w:ind w:right="8"/>
        <w:rPr>
          <w:rFonts w:ascii="Arial" w:hAnsi="Arial" w:cs="Arial"/>
          <w:color w:val="000000" w:themeColor="text1"/>
          <w:lang w:val="ru-RU"/>
        </w:rPr>
      </w:pPr>
    </w:p>
    <w:p w14:paraId="5E831DC8" w14:textId="77777777" w:rsidR="00F909EC" w:rsidRPr="00106702" w:rsidRDefault="00F909EC" w:rsidP="00233CB0">
      <w:pPr>
        <w:ind w:right="8"/>
        <w:rPr>
          <w:rFonts w:ascii="Arial" w:hAnsi="Arial" w:cs="Arial"/>
          <w:color w:val="000000" w:themeColor="text1"/>
          <w:lang w:val="ru-RU"/>
        </w:rPr>
      </w:pPr>
    </w:p>
    <w:p w14:paraId="10B1081D" w14:textId="77777777" w:rsidR="00C53566" w:rsidRPr="00106702" w:rsidRDefault="00C53566" w:rsidP="00F211AC">
      <w:pPr>
        <w:rPr>
          <w:rFonts w:ascii="Arial" w:hAnsi="Arial" w:cs="Arial"/>
          <w:color w:val="000000" w:themeColor="text1"/>
          <w:lang w:val="ru-RU" w:eastAsia="en-GB"/>
        </w:rPr>
      </w:pPr>
    </w:p>
    <w:p w14:paraId="4A68170A" w14:textId="77777777" w:rsidR="00093F17" w:rsidRPr="00106702" w:rsidRDefault="00093F17" w:rsidP="00DF0B71">
      <w:pPr>
        <w:pStyle w:val="xmsonormal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36810515" w14:textId="77777777" w:rsidR="00F211AC" w:rsidRPr="00106702" w:rsidRDefault="00F211AC">
      <w:pPr>
        <w:pStyle w:val="xmsonormal"/>
        <w:rPr>
          <w:rFonts w:ascii="Arial" w:hAnsi="Arial" w:cs="Arial"/>
          <w:color w:val="FF0000"/>
          <w:lang w:val="ru-RU"/>
        </w:rPr>
      </w:pPr>
    </w:p>
    <w:sectPr w:rsidR="00F211AC" w:rsidRPr="0010670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BEA8" w14:textId="77777777" w:rsidR="00393C11" w:rsidRDefault="00393C11" w:rsidP="00DD040B">
      <w:pPr>
        <w:spacing w:after="0" w:line="240" w:lineRule="auto"/>
      </w:pPr>
      <w:r>
        <w:separator/>
      </w:r>
    </w:p>
  </w:endnote>
  <w:endnote w:type="continuationSeparator" w:id="0">
    <w:p w14:paraId="148F6D1F" w14:textId="77777777" w:rsidR="00393C11" w:rsidRDefault="00393C11" w:rsidP="00DD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050B" w14:textId="77777777" w:rsidR="00F909EC" w:rsidRDefault="00F90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29FAE" w14:textId="77777777" w:rsidR="00393C11" w:rsidRDefault="00393C11" w:rsidP="00DD040B">
      <w:pPr>
        <w:spacing w:after="0" w:line="240" w:lineRule="auto"/>
      </w:pPr>
      <w:r>
        <w:separator/>
      </w:r>
    </w:p>
  </w:footnote>
  <w:footnote w:type="continuationSeparator" w:id="0">
    <w:p w14:paraId="29053F26" w14:textId="77777777" w:rsidR="00393C11" w:rsidRDefault="00393C11" w:rsidP="00DD040B">
      <w:pPr>
        <w:spacing w:after="0" w:line="240" w:lineRule="auto"/>
      </w:pPr>
      <w:r>
        <w:continuationSeparator/>
      </w:r>
    </w:p>
  </w:footnote>
  <w:footnote w:id="1">
    <w:p w14:paraId="34897B82" w14:textId="48050EB1" w:rsidR="002D0EA1" w:rsidRPr="002D0EA1" w:rsidRDefault="002D0EA1" w:rsidP="002D0EA1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D13260">
        <w:rPr>
          <w:rStyle w:val="FootnoteReference"/>
          <w:rFonts w:ascii="Arial" w:hAnsi="Arial" w:cs="Arial"/>
          <w:sz w:val="18"/>
          <w:szCs w:val="18"/>
        </w:rPr>
        <w:footnoteRef/>
      </w:r>
      <w:r w:rsidRPr="002D0EA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color w:val="101010"/>
        </w:rPr>
        <w:t>Там</w:t>
      </w:r>
      <w:proofErr w:type="spellEnd"/>
      <w:r>
        <w:rPr>
          <w:rFonts w:ascii="Arial" w:hAnsi="Arial" w:cs="Arial"/>
          <w:color w:val="101010"/>
        </w:rPr>
        <w:t xml:space="preserve">, </w:t>
      </w:r>
      <w:proofErr w:type="spellStart"/>
      <w:r>
        <w:rPr>
          <w:rFonts w:ascii="Arial" w:hAnsi="Arial" w:cs="Arial"/>
          <w:color w:val="101010"/>
        </w:rPr>
        <w:t>где</w:t>
      </w:r>
      <w:proofErr w:type="spellEnd"/>
      <w:r>
        <w:rPr>
          <w:rFonts w:ascii="Arial" w:hAnsi="Arial" w:cs="Arial"/>
          <w:color w:val="101010"/>
        </w:rPr>
        <w:t xml:space="preserve"> </w:t>
      </w:r>
      <w:proofErr w:type="spellStart"/>
      <w:r>
        <w:rPr>
          <w:rFonts w:ascii="Arial" w:hAnsi="Arial" w:cs="Arial"/>
          <w:color w:val="101010"/>
        </w:rPr>
        <w:t>это</w:t>
      </w:r>
      <w:proofErr w:type="spellEnd"/>
      <w:r>
        <w:rPr>
          <w:rFonts w:ascii="Arial" w:hAnsi="Arial" w:cs="Arial"/>
          <w:color w:val="101010"/>
        </w:rPr>
        <w:t xml:space="preserve"> </w:t>
      </w:r>
      <w:proofErr w:type="spellStart"/>
      <w:r>
        <w:rPr>
          <w:rFonts w:ascii="Arial" w:hAnsi="Arial" w:cs="Arial"/>
          <w:color w:val="101010"/>
        </w:rPr>
        <w:t>разрешено</w:t>
      </w:r>
      <w:proofErr w:type="spellEnd"/>
      <w:r>
        <w:rPr>
          <w:rFonts w:ascii="Arial" w:hAnsi="Arial" w:cs="Arial"/>
          <w:color w:val="101010"/>
        </w:rPr>
        <w:t xml:space="preserve"> </w:t>
      </w:r>
      <w:proofErr w:type="spellStart"/>
      <w:r>
        <w:rPr>
          <w:rFonts w:ascii="Arial" w:hAnsi="Arial" w:cs="Arial"/>
          <w:color w:val="101010"/>
        </w:rPr>
        <w:t>действующим</w:t>
      </w:r>
      <w:proofErr w:type="spellEnd"/>
      <w:r>
        <w:rPr>
          <w:rFonts w:ascii="Arial" w:hAnsi="Arial" w:cs="Arial"/>
          <w:color w:val="101010"/>
        </w:rPr>
        <w:t xml:space="preserve"> </w:t>
      </w:r>
      <w:proofErr w:type="spellStart"/>
      <w:r>
        <w:rPr>
          <w:rFonts w:ascii="Arial" w:hAnsi="Arial" w:cs="Arial"/>
          <w:color w:val="101010"/>
        </w:rPr>
        <w:t>законодательством</w:t>
      </w:r>
      <w:proofErr w:type="spellEnd"/>
      <w:r>
        <w:rPr>
          <w:rFonts w:ascii="Arial" w:hAnsi="Arial" w:cs="Arial"/>
          <w:color w:val="101010"/>
        </w:rPr>
        <w:t xml:space="preserve"> </w:t>
      </w:r>
      <w:proofErr w:type="spellStart"/>
      <w:r>
        <w:rPr>
          <w:rFonts w:ascii="Arial" w:hAnsi="Arial" w:cs="Arial"/>
          <w:color w:val="101010"/>
        </w:rPr>
        <w:t>страны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4572"/>
    <w:multiLevelType w:val="hybridMultilevel"/>
    <w:tmpl w:val="BA445C9C"/>
    <w:lvl w:ilvl="0" w:tplc="A200431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2004312">
      <w:start w:val="1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123"/>
    <w:multiLevelType w:val="hybridMultilevel"/>
    <w:tmpl w:val="978A151A"/>
    <w:lvl w:ilvl="0" w:tplc="D7FEAC04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B1211"/>
    <w:multiLevelType w:val="hybridMultilevel"/>
    <w:tmpl w:val="7E4A6130"/>
    <w:lvl w:ilvl="0" w:tplc="A2004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284C2E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B59C7"/>
    <w:multiLevelType w:val="hybridMultilevel"/>
    <w:tmpl w:val="A23A2684"/>
    <w:lvl w:ilvl="0" w:tplc="BC28E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05D8"/>
    <w:multiLevelType w:val="hybridMultilevel"/>
    <w:tmpl w:val="872C4298"/>
    <w:lvl w:ilvl="0" w:tplc="DE0E7A40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31780F"/>
    <w:multiLevelType w:val="hybridMultilevel"/>
    <w:tmpl w:val="7F488A34"/>
    <w:lvl w:ilvl="0" w:tplc="66A2C72C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996627"/>
    <w:multiLevelType w:val="hybridMultilevel"/>
    <w:tmpl w:val="65003DB6"/>
    <w:lvl w:ilvl="0" w:tplc="A2004312">
      <w:start w:val="1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F66DF"/>
    <w:multiLevelType w:val="hybridMultilevel"/>
    <w:tmpl w:val="0E3093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55C1C"/>
    <w:multiLevelType w:val="hybridMultilevel"/>
    <w:tmpl w:val="1CBEF572"/>
    <w:lvl w:ilvl="0" w:tplc="C4D8377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0B"/>
    <w:rsid w:val="00001F60"/>
    <w:rsid w:val="000071D3"/>
    <w:rsid w:val="00010CB5"/>
    <w:rsid w:val="00011C85"/>
    <w:rsid w:val="000136C8"/>
    <w:rsid w:val="00021376"/>
    <w:rsid w:val="00030D36"/>
    <w:rsid w:val="000340D6"/>
    <w:rsid w:val="000523FE"/>
    <w:rsid w:val="00053C76"/>
    <w:rsid w:val="000563E7"/>
    <w:rsid w:val="000578C3"/>
    <w:rsid w:val="00060922"/>
    <w:rsid w:val="0006258F"/>
    <w:rsid w:val="00062C9E"/>
    <w:rsid w:val="00063490"/>
    <w:rsid w:val="0006528E"/>
    <w:rsid w:val="00066811"/>
    <w:rsid w:val="000673BB"/>
    <w:rsid w:val="00071105"/>
    <w:rsid w:val="00071240"/>
    <w:rsid w:val="00072266"/>
    <w:rsid w:val="00083171"/>
    <w:rsid w:val="00084B8D"/>
    <w:rsid w:val="00085D5F"/>
    <w:rsid w:val="00087056"/>
    <w:rsid w:val="00087645"/>
    <w:rsid w:val="00092692"/>
    <w:rsid w:val="00093F17"/>
    <w:rsid w:val="000A43F5"/>
    <w:rsid w:val="000A4A7F"/>
    <w:rsid w:val="000B05C1"/>
    <w:rsid w:val="000C2DC9"/>
    <w:rsid w:val="000C69C9"/>
    <w:rsid w:val="000D18BC"/>
    <w:rsid w:val="000D1F6A"/>
    <w:rsid w:val="000D5C53"/>
    <w:rsid w:val="000E428C"/>
    <w:rsid w:val="000F0E78"/>
    <w:rsid w:val="000F235A"/>
    <w:rsid w:val="000F75A3"/>
    <w:rsid w:val="001014E7"/>
    <w:rsid w:val="00102456"/>
    <w:rsid w:val="00106702"/>
    <w:rsid w:val="001107FA"/>
    <w:rsid w:val="00111EEE"/>
    <w:rsid w:val="001135B5"/>
    <w:rsid w:val="00115380"/>
    <w:rsid w:val="00117F17"/>
    <w:rsid w:val="00126C96"/>
    <w:rsid w:val="0012720B"/>
    <w:rsid w:val="00134804"/>
    <w:rsid w:val="00141E91"/>
    <w:rsid w:val="00147778"/>
    <w:rsid w:val="00147F3C"/>
    <w:rsid w:val="0015264B"/>
    <w:rsid w:val="00154346"/>
    <w:rsid w:val="00154C8D"/>
    <w:rsid w:val="001563D1"/>
    <w:rsid w:val="0015767B"/>
    <w:rsid w:val="00157985"/>
    <w:rsid w:val="00162986"/>
    <w:rsid w:val="001667C2"/>
    <w:rsid w:val="00192107"/>
    <w:rsid w:val="00197771"/>
    <w:rsid w:val="001A0EC8"/>
    <w:rsid w:val="001A692F"/>
    <w:rsid w:val="001C58A0"/>
    <w:rsid w:val="001C7883"/>
    <w:rsid w:val="001D2610"/>
    <w:rsid w:val="001D5A86"/>
    <w:rsid w:val="001D77C1"/>
    <w:rsid w:val="001E14F7"/>
    <w:rsid w:val="001E2920"/>
    <w:rsid w:val="001E29A0"/>
    <w:rsid w:val="001F1CA1"/>
    <w:rsid w:val="001F27CE"/>
    <w:rsid w:val="001F4D34"/>
    <w:rsid w:val="001F7004"/>
    <w:rsid w:val="0020373F"/>
    <w:rsid w:val="002102BD"/>
    <w:rsid w:val="002133B8"/>
    <w:rsid w:val="00233CB0"/>
    <w:rsid w:val="00234603"/>
    <w:rsid w:val="00234D97"/>
    <w:rsid w:val="002353B2"/>
    <w:rsid w:val="00246833"/>
    <w:rsid w:val="00247D32"/>
    <w:rsid w:val="00255903"/>
    <w:rsid w:val="00257A48"/>
    <w:rsid w:val="00265A5D"/>
    <w:rsid w:val="002700B5"/>
    <w:rsid w:val="00270ABD"/>
    <w:rsid w:val="0027316E"/>
    <w:rsid w:val="00273FA3"/>
    <w:rsid w:val="0027688F"/>
    <w:rsid w:val="0028024F"/>
    <w:rsid w:val="00282807"/>
    <w:rsid w:val="00284702"/>
    <w:rsid w:val="00284C41"/>
    <w:rsid w:val="0029604A"/>
    <w:rsid w:val="002B017A"/>
    <w:rsid w:val="002B4206"/>
    <w:rsid w:val="002B43B9"/>
    <w:rsid w:val="002B5462"/>
    <w:rsid w:val="002B7505"/>
    <w:rsid w:val="002D011C"/>
    <w:rsid w:val="002D0343"/>
    <w:rsid w:val="002D0E5F"/>
    <w:rsid w:val="002D0EA1"/>
    <w:rsid w:val="002D52DE"/>
    <w:rsid w:val="002D6EFC"/>
    <w:rsid w:val="002E0CA5"/>
    <w:rsid w:val="002E11B3"/>
    <w:rsid w:val="002E1DDC"/>
    <w:rsid w:val="002E2750"/>
    <w:rsid w:val="002E3CAC"/>
    <w:rsid w:val="002E4464"/>
    <w:rsid w:val="002F6777"/>
    <w:rsid w:val="00300D86"/>
    <w:rsid w:val="003022A0"/>
    <w:rsid w:val="003040F2"/>
    <w:rsid w:val="003178B4"/>
    <w:rsid w:val="00325619"/>
    <w:rsid w:val="003259F9"/>
    <w:rsid w:val="00327D51"/>
    <w:rsid w:val="00330FC7"/>
    <w:rsid w:val="00332A48"/>
    <w:rsid w:val="003367A2"/>
    <w:rsid w:val="00341E97"/>
    <w:rsid w:val="00343D13"/>
    <w:rsid w:val="003466B6"/>
    <w:rsid w:val="00352F53"/>
    <w:rsid w:val="003534DB"/>
    <w:rsid w:val="0035421F"/>
    <w:rsid w:val="003560CD"/>
    <w:rsid w:val="00356F96"/>
    <w:rsid w:val="003629A9"/>
    <w:rsid w:val="0036334F"/>
    <w:rsid w:val="00366ACA"/>
    <w:rsid w:val="003766DE"/>
    <w:rsid w:val="00377A6A"/>
    <w:rsid w:val="00382D9E"/>
    <w:rsid w:val="00382F05"/>
    <w:rsid w:val="00393C11"/>
    <w:rsid w:val="003A2FB7"/>
    <w:rsid w:val="003B21D2"/>
    <w:rsid w:val="003B2DA4"/>
    <w:rsid w:val="003B4005"/>
    <w:rsid w:val="003B5CE8"/>
    <w:rsid w:val="003C514A"/>
    <w:rsid w:val="003F1A4E"/>
    <w:rsid w:val="003F54F6"/>
    <w:rsid w:val="004049BA"/>
    <w:rsid w:val="00407CDE"/>
    <w:rsid w:val="004164A7"/>
    <w:rsid w:val="00424943"/>
    <w:rsid w:val="00440247"/>
    <w:rsid w:val="004407AE"/>
    <w:rsid w:val="00441D1C"/>
    <w:rsid w:val="004429FB"/>
    <w:rsid w:val="00445F5C"/>
    <w:rsid w:val="004531FA"/>
    <w:rsid w:val="00460CDA"/>
    <w:rsid w:val="00461249"/>
    <w:rsid w:val="00467947"/>
    <w:rsid w:val="00470B77"/>
    <w:rsid w:val="00473220"/>
    <w:rsid w:val="00475DFF"/>
    <w:rsid w:val="00475FEB"/>
    <w:rsid w:val="00477E00"/>
    <w:rsid w:val="004817F4"/>
    <w:rsid w:val="00484394"/>
    <w:rsid w:val="004962B6"/>
    <w:rsid w:val="004A2C4C"/>
    <w:rsid w:val="004A30E8"/>
    <w:rsid w:val="004A7121"/>
    <w:rsid w:val="004A7B49"/>
    <w:rsid w:val="004B1F64"/>
    <w:rsid w:val="004B271A"/>
    <w:rsid w:val="004C2EA2"/>
    <w:rsid w:val="004D1981"/>
    <w:rsid w:val="004D4955"/>
    <w:rsid w:val="004E35D6"/>
    <w:rsid w:val="004E5366"/>
    <w:rsid w:val="004F099F"/>
    <w:rsid w:val="004F75CD"/>
    <w:rsid w:val="0050021C"/>
    <w:rsid w:val="005007ED"/>
    <w:rsid w:val="00501C9F"/>
    <w:rsid w:val="00503E01"/>
    <w:rsid w:val="0050622B"/>
    <w:rsid w:val="0050791E"/>
    <w:rsid w:val="005250F8"/>
    <w:rsid w:val="0052697B"/>
    <w:rsid w:val="00526EA2"/>
    <w:rsid w:val="00534703"/>
    <w:rsid w:val="005349DE"/>
    <w:rsid w:val="00545582"/>
    <w:rsid w:val="005511C4"/>
    <w:rsid w:val="005536ED"/>
    <w:rsid w:val="0055455B"/>
    <w:rsid w:val="00555D1A"/>
    <w:rsid w:val="00562E9B"/>
    <w:rsid w:val="00580B67"/>
    <w:rsid w:val="00584156"/>
    <w:rsid w:val="005856F2"/>
    <w:rsid w:val="00585A1A"/>
    <w:rsid w:val="005A0EBE"/>
    <w:rsid w:val="005A16B5"/>
    <w:rsid w:val="005B1021"/>
    <w:rsid w:val="005B4DCA"/>
    <w:rsid w:val="005B7535"/>
    <w:rsid w:val="005C0649"/>
    <w:rsid w:val="005C279C"/>
    <w:rsid w:val="005C6DE9"/>
    <w:rsid w:val="005D2CD3"/>
    <w:rsid w:val="005D44F0"/>
    <w:rsid w:val="005E040B"/>
    <w:rsid w:val="0060220F"/>
    <w:rsid w:val="006061DB"/>
    <w:rsid w:val="00622F61"/>
    <w:rsid w:val="00625E8B"/>
    <w:rsid w:val="0063341A"/>
    <w:rsid w:val="006377B9"/>
    <w:rsid w:val="00641B05"/>
    <w:rsid w:val="006427D7"/>
    <w:rsid w:val="0064479A"/>
    <w:rsid w:val="00645C98"/>
    <w:rsid w:val="00646395"/>
    <w:rsid w:val="006510E8"/>
    <w:rsid w:val="006559BD"/>
    <w:rsid w:val="00682FE8"/>
    <w:rsid w:val="0068343B"/>
    <w:rsid w:val="00683EAF"/>
    <w:rsid w:val="006853DE"/>
    <w:rsid w:val="0068788F"/>
    <w:rsid w:val="00693DAD"/>
    <w:rsid w:val="006A46B6"/>
    <w:rsid w:val="006A48FF"/>
    <w:rsid w:val="006A4E96"/>
    <w:rsid w:val="006A6FE9"/>
    <w:rsid w:val="006B0CA2"/>
    <w:rsid w:val="006B320C"/>
    <w:rsid w:val="006B4531"/>
    <w:rsid w:val="006C07B9"/>
    <w:rsid w:val="006C1D84"/>
    <w:rsid w:val="006C7429"/>
    <w:rsid w:val="006D37CD"/>
    <w:rsid w:val="006D3F54"/>
    <w:rsid w:val="006D6822"/>
    <w:rsid w:val="006F016E"/>
    <w:rsid w:val="006F08D8"/>
    <w:rsid w:val="006F7847"/>
    <w:rsid w:val="00701309"/>
    <w:rsid w:val="00713108"/>
    <w:rsid w:val="00717575"/>
    <w:rsid w:val="007251BE"/>
    <w:rsid w:val="00726717"/>
    <w:rsid w:val="00727A52"/>
    <w:rsid w:val="00734BD9"/>
    <w:rsid w:val="00737AC2"/>
    <w:rsid w:val="007400AD"/>
    <w:rsid w:val="0074373A"/>
    <w:rsid w:val="00746F30"/>
    <w:rsid w:val="00750731"/>
    <w:rsid w:val="00753683"/>
    <w:rsid w:val="00755A54"/>
    <w:rsid w:val="00757C3E"/>
    <w:rsid w:val="00762171"/>
    <w:rsid w:val="00763C2E"/>
    <w:rsid w:val="00765A2C"/>
    <w:rsid w:val="00766E1D"/>
    <w:rsid w:val="007679B1"/>
    <w:rsid w:val="0077256E"/>
    <w:rsid w:val="00773F82"/>
    <w:rsid w:val="00775149"/>
    <w:rsid w:val="00797406"/>
    <w:rsid w:val="007C251F"/>
    <w:rsid w:val="007C5E6D"/>
    <w:rsid w:val="007C64EB"/>
    <w:rsid w:val="007D1405"/>
    <w:rsid w:val="007D6089"/>
    <w:rsid w:val="007D60CA"/>
    <w:rsid w:val="007E1297"/>
    <w:rsid w:val="007E4CEB"/>
    <w:rsid w:val="007F756D"/>
    <w:rsid w:val="00806ADC"/>
    <w:rsid w:val="0081190B"/>
    <w:rsid w:val="00815390"/>
    <w:rsid w:val="008203FA"/>
    <w:rsid w:val="008210A9"/>
    <w:rsid w:val="00842104"/>
    <w:rsid w:val="00844353"/>
    <w:rsid w:val="00855109"/>
    <w:rsid w:val="00867D7F"/>
    <w:rsid w:val="00871D40"/>
    <w:rsid w:val="00893F44"/>
    <w:rsid w:val="00895490"/>
    <w:rsid w:val="00896842"/>
    <w:rsid w:val="00897AAF"/>
    <w:rsid w:val="008A21B7"/>
    <w:rsid w:val="008A2434"/>
    <w:rsid w:val="008B0BA5"/>
    <w:rsid w:val="008B6353"/>
    <w:rsid w:val="008C3E47"/>
    <w:rsid w:val="008C65EB"/>
    <w:rsid w:val="008D25B0"/>
    <w:rsid w:val="008E6B28"/>
    <w:rsid w:val="008F5537"/>
    <w:rsid w:val="008F6566"/>
    <w:rsid w:val="008F7C17"/>
    <w:rsid w:val="00905E79"/>
    <w:rsid w:val="00915608"/>
    <w:rsid w:val="00921E53"/>
    <w:rsid w:val="0092368F"/>
    <w:rsid w:val="00926526"/>
    <w:rsid w:val="009353C4"/>
    <w:rsid w:val="00945FA1"/>
    <w:rsid w:val="00954D91"/>
    <w:rsid w:val="009562BC"/>
    <w:rsid w:val="00957871"/>
    <w:rsid w:val="00957A1C"/>
    <w:rsid w:val="009610E5"/>
    <w:rsid w:val="00964684"/>
    <w:rsid w:val="009714F8"/>
    <w:rsid w:val="00973C10"/>
    <w:rsid w:val="0097665C"/>
    <w:rsid w:val="00977CA8"/>
    <w:rsid w:val="00984ECD"/>
    <w:rsid w:val="0098586A"/>
    <w:rsid w:val="009A327B"/>
    <w:rsid w:val="009B62B1"/>
    <w:rsid w:val="009D10A6"/>
    <w:rsid w:val="009D5112"/>
    <w:rsid w:val="009E365F"/>
    <w:rsid w:val="009E628F"/>
    <w:rsid w:val="00A02AF2"/>
    <w:rsid w:val="00A077C1"/>
    <w:rsid w:val="00A07937"/>
    <w:rsid w:val="00A10810"/>
    <w:rsid w:val="00A205E2"/>
    <w:rsid w:val="00A21AAA"/>
    <w:rsid w:val="00A421EE"/>
    <w:rsid w:val="00A45243"/>
    <w:rsid w:val="00A54FFC"/>
    <w:rsid w:val="00A6294D"/>
    <w:rsid w:val="00A6592C"/>
    <w:rsid w:val="00A73C80"/>
    <w:rsid w:val="00A864BE"/>
    <w:rsid w:val="00A902DB"/>
    <w:rsid w:val="00A937B2"/>
    <w:rsid w:val="00A94346"/>
    <w:rsid w:val="00AA048E"/>
    <w:rsid w:val="00AA29ED"/>
    <w:rsid w:val="00AA3D43"/>
    <w:rsid w:val="00AB07C3"/>
    <w:rsid w:val="00AC265E"/>
    <w:rsid w:val="00AD1B32"/>
    <w:rsid w:val="00AD1D96"/>
    <w:rsid w:val="00AE2766"/>
    <w:rsid w:val="00AE5CBF"/>
    <w:rsid w:val="00AF6AD1"/>
    <w:rsid w:val="00B02924"/>
    <w:rsid w:val="00B0713E"/>
    <w:rsid w:val="00B12861"/>
    <w:rsid w:val="00B16365"/>
    <w:rsid w:val="00B2328B"/>
    <w:rsid w:val="00B23BBE"/>
    <w:rsid w:val="00B30183"/>
    <w:rsid w:val="00B3037F"/>
    <w:rsid w:val="00B30E0F"/>
    <w:rsid w:val="00B35BE4"/>
    <w:rsid w:val="00B361C4"/>
    <w:rsid w:val="00B379CF"/>
    <w:rsid w:val="00B40013"/>
    <w:rsid w:val="00B41170"/>
    <w:rsid w:val="00B43121"/>
    <w:rsid w:val="00B54383"/>
    <w:rsid w:val="00B611A0"/>
    <w:rsid w:val="00B61C2B"/>
    <w:rsid w:val="00B74E8E"/>
    <w:rsid w:val="00B77A22"/>
    <w:rsid w:val="00B84957"/>
    <w:rsid w:val="00B85901"/>
    <w:rsid w:val="00B8693B"/>
    <w:rsid w:val="00B900A0"/>
    <w:rsid w:val="00B952D0"/>
    <w:rsid w:val="00B95FE8"/>
    <w:rsid w:val="00B96566"/>
    <w:rsid w:val="00BA0136"/>
    <w:rsid w:val="00BA12BA"/>
    <w:rsid w:val="00BB6FBB"/>
    <w:rsid w:val="00BC736D"/>
    <w:rsid w:val="00BD0449"/>
    <w:rsid w:val="00BD057C"/>
    <w:rsid w:val="00BD20DE"/>
    <w:rsid w:val="00BD69B4"/>
    <w:rsid w:val="00BE0DA7"/>
    <w:rsid w:val="00BE486A"/>
    <w:rsid w:val="00BE538E"/>
    <w:rsid w:val="00BE5C8E"/>
    <w:rsid w:val="00BE65B6"/>
    <w:rsid w:val="00BF3CB9"/>
    <w:rsid w:val="00BF7903"/>
    <w:rsid w:val="00C01BA1"/>
    <w:rsid w:val="00C06F86"/>
    <w:rsid w:val="00C23893"/>
    <w:rsid w:val="00C35082"/>
    <w:rsid w:val="00C41DEB"/>
    <w:rsid w:val="00C45113"/>
    <w:rsid w:val="00C4624D"/>
    <w:rsid w:val="00C46747"/>
    <w:rsid w:val="00C50492"/>
    <w:rsid w:val="00C51BF9"/>
    <w:rsid w:val="00C53566"/>
    <w:rsid w:val="00C5710A"/>
    <w:rsid w:val="00C60683"/>
    <w:rsid w:val="00C64B0A"/>
    <w:rsid w:val="00C65C41"/>
    <w:rsid w:val="00C675B0"/>
    <w:rsid w:val="00C676F9"/>
    <w:rsid w:val="00C75BC7"/>
    <w:rsid w:val="00C80FCE"/>
    <w:rsid w:val="00C8152F"/>
    <w:rsid w:val="00C82D63"/>
    <w:rsid w:val="00C832BB"/>
    <w:rsid w:val="00C86EDE"/>
    <w:rsid w:val="00CA5A40"/>
    <w:rsid w:val="00CA7F50"/>
    <w:rsid w:val="00CC0744"/>
    <w:rsid w:val="00CC141A"/>
    <w:rsid w:val="00CC5B09"/>
    <w:rsid w:val="00CD034C"/>
    <w:rsid w:val="00CD478F"/>
    <w:rsid w:val="00CE10BF"/>
    <w:rsid w:val="00CE64E4"/>
    <w:rsid w:val="00D02560"/>
    <w:rsid w:val="00D0426F"/>
    <w:rsid w:val="00D0561B"/>
    <w:rsid w:val="00D13260"/>
    <w:rsid w:val="00D157E7"/>
    <w:rsid w:val="00D266DB"/>
    <w:rsid w:val="00D3787B"/>
    <w:rsid w:val="00D4482B"/>
    <w:rsid w:val="00D50994"/>
    <w:rsid w:val="00D573CE"/>
    <w:rsid w:val="00D607FA"/>
    <w:rsid w:val="00D61D32"/>
    <w:rsid w:val="00D62721"/>
    <w:rsid w:val="00D73676"/>
    <w:rsid w:val="00D96720"/>
    <w:rsid w:val="00DA1912"/>
    <w:rsid w:val="00DA442C"/>
    <w:rsid w:val="00DA7618"/>
    <w:rsid w:val="00DB05BE"/>
    <w:rsid w:val="00DB325C"/>
    <w:rsid w:val="00DB5F18"/>
    <w:rsid w:val="00DC1E84"/>
    <w:rsid w:val="00DC6F23"/>
    <w:rsid w:val="00DD040B"/>
    <w:rsid w:val="00DD70ED"/>
    <w:rsid w:val="00DE3B58"/>
    <w:rsid w:val="00DE523A"/>
    <w:rsid w:val="00DF0B71"/>
    <w:rsid w:val="00DF1C70"/>
    <w:rsid w:val="00DF3092"/>
    <w:rsid w:val="00E00C11"/>
    <w:rsid w:val="00E00C68"/>
    <w:rsid w:val="00E02EDB"/>
    <w:rsid w:val="00E04A1D"/>
    <w:rsid w:val="00E07AC1"/>
    <w:rsid w:val="00E216DD"/>
    <w:rsid w:val="00E2733F"/>
    <w:rsid w:val="00E33233"/>
    <w:rsid w:val="00E54500"/>
    <w:rsid w:val="00E559DD"/>
    <w:rsid w:val="00E65EDE"/>
    <w:rsid w:val="00E706B9"/>
    <w:rsid w:val="00E73BF1"/>
    <w:rsid w:val="00E77220"/>
    <w:rsid w:val="00E83DD9"/>
    <w:rsid w:val="00E852D8"/>
    <w:rsid w:val="00E86C68"/>
    <w:rsid w:val="00EA320B"/>
    <w:rsid w:val="00EB3267"/>
    <w:rsid w:val="00EC125E"/>
    <w:rsid w:val="00EC1BD8"/>
    <w:rsid w:val="00EC3218"/>
    <w:rsid w:val="00EF04DB"/>
    <w:rsid w:val="00EF7974"/>
    <w:rsid w:val="00F0254E"/>
    <w:rsid w:val="00F02727"/>
    <w:rsid w:val="00F14D52"/>
    <w:rsid w:val="00F211AC"/>
    <w:rsid w:val="00F236FA"/>
    <w:rsid w:val="00F331F4"/>
    <w:rsid w:val="00F3361D"/>
    <w:rsid w:val="00F34359"/>
    <w:rsid w:val="00F604C6"/>
    <w:rsid w:val="00F61974"/>
    <w:rsid w:val="00F65A2B"/>
    <w:rsid w:val="00F7736A"/>
    <w:rsid w:val="00F87269"/>
    <w:rsid w:val="00F909EC"/>
    <w:rsid w:val="00F975D1"/>
    <w:rsid w:val="00FB1E0C"/>
    <w:rsid w:val="00FB3120"/>
    <w:rsid w:val="00FC7121"/>
    <w:rsid w:val="00FD2699"/>
    <w:rsid w:val="00FE1EC1"/>
    <w:rsid w:val="00FE6401"/>
    <w:rsid w:val="00FE7BBD"/>
    <w:rsid w:val="00FF1217"/>
    <w:rsid w:val="00FF3CC7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45AC13"/>
  <w15:chartTrackingRefBased/>
  <w15:docId w15:val="{171CB617-EFA9-4155-826F-7CB03821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0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DD0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40B"/>
  </w:style>
  <w:style w:type="paragraph" w:styleId="Footer">
    <w:name w:val="footer"/>
    <w:basedOn w:val="Normal"/>
    <w:link w:val="FooterChar"/>
    <w:uiPriority w:val="99"/>
    <w:unhideWhenUsed/>
    <w:rsid w:val="00DD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0B"/>
  </w:style>
  <w:style w:type="character" w:customStyle="1" w:styleId="Heading1Char">
    <w:name w:val="Heading 1 Char"/>
    <w:basedOn w:val="DefaultParagraphFont"/>
    <w:link w:val="Heading1"/>
    <w:uiPriority w:val="9"/>
    <w:rsid w:val="00DD04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DD040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tophero-intro">
    <w:name w:val="tophero-intro"/>
    <w:basedOn w:val="Normal"/>
    <w:rsid w:val="00DD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D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DD04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86A"/>
    <w:rPr>
      <w:color w:val="605E5C"/>
      <w:shd w:val="clear" w:color="auto" w:fill="E1DFDD"/>
    </w:rPr>
  </w:style>
  <w:style w:type="paragraph" w:customStyle="1" w:styleId="Titrecontact">
    <w:name w:val="Titre contact"/>
    <w:basedOn w:val="Normal"/>
    <w:qFormat/>
    <w:rsid w:val="006D3F54"/>
    <w:pPr>
      <w:framePr w:w="10206" w:h="3572" w:wrap="notBeside" w:vAnchor="page" w:hAnchor="page" w:x="852" w:y="11199" w:anchorLock="1"/>
      <w:spacing w:after="0" w:line="360" w:lineRule="exact"/>
    </w:pPr>
    <w:rPr>
      <w:rFonts w:ascii="Arial Narrow" w:hAnsi="Arial Narrow"/>
      <w:b/>
      <w:caps/>
      <w:color w:val="000000" w:themeColor="text1"/>
      <w:sz w:val="23"/>
      <w:lang w:val="en-US"/>
    </w:rPr>
  </w:style>
  <w:style w:type="paragraph" w:customStyle="1" w:styleId="xmsonormal">
    <w:name w:val="x_msonormal"/>
    <w:basedOn w:val="Normal"/>
    <w:rsid w:val="006D3F54"/>
    <w:pPr>
      <w:spacing w:after="0" w:line="240" w:lineRule="auto"/>
    </w:pPr>
    <w:rPr>
      <w:rFonts w:ascii="Calibri" w:hAnsi="Calibri" w:cs="Calibri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7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7C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08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CA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1A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A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A4E"/>
    <w:rPr>
      <w:vertAlign w:val="superscript"/>
    </w:rPr>
  </w:style>
  <w:style w:type="character" w:styleId="Strong">
    <w:name w:val="Strong"/>
    <w:basedOn w:val="DefaultParagraphFont"/>
    <w:uiPriority w:val="22"/>
    <w:qFormat/>
    <w:rsid w:val="00867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1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74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86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rraine.hackett@mazars.co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zars@omnicomprgroup.com" TargetMode="External"/><Relationship Id="rId17" Type="http://schemas.openxmlformats.org/officeDocument/2006/relationships/hyperlink" Target="http://annualreport.mazar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mazarsgrou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linkedin.com/company/mazar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zar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64F046E74C5489610616AB90614F3" ma:contentTypeVersion="11" ma:contentTypeDescription="Create a new document." ma:contentTypeScope="" ma:versionID="c2fa874dc5fea7b2ed33be337e71f4f5">
  <xsd:schema xmlns:xsd="http://www.w3.org/2001/XMLSchema" xmlns:xs="http://www.w3.org/2001/XMLSchema" xmlns:p="http://schemas.microsoft.com/office/2006/metadata/properties" xmlns:ns3="ffad1c3f-0c7d-437f-86fb-64ada07947a0" xmlns:ns4="db064855-3687-46b5-8a85-908181e952ec" targetNamespace="http://schemas.microsoft.com/office/2006/metadata/properties" ma:root="true" ma:fieldsID="a99d4028713428ee4364cdc496e785dd" ns3:_="" ns4:_="">
    <xsd:import namespace="ffad1c3f-0c7d-437f-86fb-64ada07947a0"/>
    <xsd:import namespace="db064855-3687-46b5-8a85-908181e95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d1c3f-0c7d-437f-86fb-64ada0794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64855-3687-46b5-8a85-908181e9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DB41-4901-4A7F-A89F-87FD4762F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d1c3f-0c7d-437f-86fb-64ada07947a0"/>
    <ds:schemaRef ds:uri="db064855-3687-46b5-8a85-908181e95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13F17-59DA-499B-94B5-2C50D76E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1C254-C9A9-498F-B58B-3E8DCFCB5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187857-F8E8-498F-BD04-0EAC2AF2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 Fabrice</dc:creator>
  <cp:keywords/>
  <dc:description/>
  <cp:lastModifiedBy>Svetlana Gritsina</cp:lastModifiedBy>
  <cp:revision>73</cp:revision>
  <cp:lastPrinted>2020-01-07T19:13:00Z</cp:lastPrinted>
  <dcterms:created xsi:type="dcterms:W3CDTF">2020-01-10T18:17:00Z</dcterms:created>
  <dcterms:modified xsi:type="dcterms:W3CDTF">2020-01-17T08:59:00Z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0x0101009B264F046E74C5489610616AB90614F3</vt:lpwstr>
  </property>
</Properties>
</file>