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BF" w:rsidRDefault="008529BF">
      <w:r w:rsidRPr="008529BF">
        <w:rPr>
          <w:lang w:val="en-US"/>
        </w:rPr>
        <w:t xml:space="preserve">The Association of European Businesses (AEB) being an independent, non-commercial </w:t>
      </w:r>
      <w:proofErr w:type="spellStart"/>
      <w:r w:rsidRPr="008529BF">
        <w:rPr>
          <w:lang w:val="en-US"/>
        </w:rPr>
        <w:t>organisation</w:t>
      </w:r>
      <w:proofErr w:type="spellEnd"/>
      <w:r w:rsidRPr="008529BF">
        <w:rPr>
          <w:lang w:val="en-US"/>
        </w:rPr>
        <w:t xml:space="preserve"> is the main representation of the European investors in Russia, from small-size newcomers to major multinational corporations. The Association also includes a number of key Russian, American, Japanese and other companies; </w:t>
      </w:r>
    </w:p>
    <w:p w:rsidR="008529BF" w:rsidRDefault="008529BF">
      <w:r w:rsidRPr="008529BF">
        <w:rPr>
          <w:lang w:val="en-US"/>
        </w:rPr>
        <w:t xml:space="preserve">The AEB was founded in 1995 on the initiative of a number of European companies that operated in Russia, Ambassadors of EU member countries and the head of the European Commission’s Representative Office in the Russian Federation. </w:t>
      </w:r>
    </w:p>
    <w:p w:rsidR="008529BF" w:rsidRDefault="008529BF">
      <w:r w:rsidRPr="008529BF">
        <w:rPr>
          <w:lang w:val="en-US"/>
        </w:rPr>
        <w:t xml:space="preserve">The AEB is an active community of more than 500 members from the member states of the EU, the European Free Trade Association (EFTA) and other countries, which have business activities with and in the Russian Federation. </w:t>
      </w:r>
    </w:p>
    <w:p w:rsidR="008E11A2" w:rsidRPr="008529BF" w:rsidRDefault="008529BF">
      <w:pPr>
        <w:rPr>
          <w:lang w:val="en-US"/>
        </w:rPr>
      </w:pPr>
      <w:bookmarkStart w:id="0" w:name="_GoBack"/>
      <w:bookmarkEnd w:id="0"/>
      <w:r w:rsidRPr="008529BF">
        <w:rPr>
          <w:lang w:val="en-US"/>
        </w:rPr>
        <w:t xml:space="preserve"> The AEB is an advocate of its members’ opinion, generated in over 65 industrial and cross-sectoral committees, subcommittees and working groups.</w:t>
      </w:r>
    </w:p>
    <w:p w:rsidR="008529BF" w:rsidRPr="008529BF" w:rsidRDefault="008529BF">
      <w:pPr>
        <w:rPr>
          <w:lang w:val="en-US"/>
        </w:rPr>
      </w:pPr>
    </w:p>
    <w:p w:rsidR="008529BF" w:rsidRPr="008529BF" w:rsidRDefault="008529BF">
      <w:pPr>
        <w:pBdr>
          <w:bottom w:val="single" w:sz="6" w:space="1" w:color="auto"/>
        </w:pBdr>
        <w:rPr>
          <w:lang w:val="en-US"/>
        </w:rPr>
      </w:pPr>
    </w:p>
    <w:p w:rsidR="008529BF" w:rsidRDefault="008529BF" w:rsidP="008529BF">
      <w:r>
        <w:t>Ассоциация европейского бизнеса (АЕБ), независимая  некоммерческая организация. На сегодняшний день АЕБ является основным представительством иностранных инвесторов в Российской Федерации.</w:t>
      </w:r>
    </w:p>
    <w:p w:rsidR="008529BF" w:rsidRDefault="008529BF" w:rsidP="008529BF">
      <w:r>
        <w:t>АЕБ была основана в 1995 году по инициативе ряда европейских компаний, работающих в России, послов стран-членов ЕС и главы представительства Европейской комиссии в Российской Федерации.</w:t>
      </w:r>
    </w:p>
    <w:p w:rsidR="008529BF" w:rsidRDefault="008529BF" w:rsidP="008529BF">
      <w:r>
        <w:t xml:space="preserve">АЕБ – это активная ассоциация, состоящая из более 500 членов – стран-участниц ЕС, Европейской ассоциации свободной торговли (EFTA) и других стран, осуществляющих свою деятельность в Российской Федерации. </w:t>
      </w:r>
    </w:p>
    <w:p w:rsidR="008529BF" w:rsidRDefault="008529BF" w:rsidP="008529BF">
      <w:r>
        <w:t>АЕБ защищает интересы своих членов, работающих в 65 отраслевых и межотраслевых комитетах, подкомитетах и рабочих группах.</w:t>
      </w:r>
    </w:p>
    <w:p w:rsidR="008529BF" w:rsidRPr="008529BF" w:rsidRDefault="008529BF"/>
    <w:sectPr w:rsidR="008529BF" w:rsidRPr="00852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BF"/>
    <w:rsid w:val="008529BF"/>
    <w:rsid w:val="00D0693C"/>
    <w:rsid w:val="00F10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Kabysh</dc:creator>
  <cp:lastModifiedBy>Elena Kabysh</cp:lastModifiedBy>
  <cp:revision>1</cp:revision>
  <dcterms:created xsi:type="dcterms:W3CDTF">2017-09-07T14:26:00Z</dcterms:created>
  <dcterms:modified xsi:type="dcterms:W3CDTF">2017-09-07T14:27:00Z</dcterms:modified>
</cp:coreProperties>
</file>