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colFirst="0" w:colLast="0" w:displacedByCustomXml="next"/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A84C0D">
          <w:pPr>
            <w:rPr>
              <w:lang w:val="en-GB"/>
            </w:rPr>
          </w:pPr>
        </w:p>
        <w:bookmarkEnd w:id="0" w:displacedByCustomXml="next"/>
      </w:sdtContent>
    </w:sdt>
    <w:p w14:paraId="1AA20F11" w14:textId="77777777" w:rsidR="003F1B59" w:rsidRDefault="003F1B59" w:rsidP="003F1B59">
      <w:pPr>
        <w:rPr>
          <w:rFonts w:ascii="Arial" w:hAnsi="Arial" w:cs="Arial"/>
          <w:b/>
          <w:sz w:val="28"/>
          <w:szCs w:val="28"/>
        </w:rPr>
      </w:pPr>
      <w:r w:rsidRPr="003F1B59">
        <w:rPr>
          <w:rFonts w:ascii="Arial" w:hAnsi="Arial" w:cs="Arial"/>
          <w:b/>
          <w:sz w:val="28"/>
          <w:szCs w:val="28"/>
        </w:rPr>
        <w:t xml:space="preserve">ЮИТ Уралстрой запускает демонстрационные этажи в своих строящихся комплексах  </w:t>
      </w:r>
    </w:p>
    <w:p w14:paraId="3A1A7D77" w14:textId="77777777" w:rsidR="003F1B59" w:rsidRPr="003F1B59" w:rsidRDefault="003F1B59" w:rsidP="003F1B59">
      <w:pPr>
        <w:rPr>
          <w:rFonts w:ascii="Arial" w:hAnsi="Arial" w:cs="Arial"/>
          <w:b/>
          <w:sz w:val="28"/>
          <w:szCs w:val="28"/>
        </w:rPr>
      </w:pPr>
    </w:p>
    <w:p w14:paraId="5628C1DC" w14:textId="78E4DE72" w:rsidR="003F1B59" w:rsidRDefault="003F1B59" w:rsidP="003F1B59">
      <w:pPr>
        <w:jc w:val="both"/>
        <w:rPr>
          <w:rFonts w:ascii="Arial" w:hAnsi="Arial" w:cs="Arial"/>
          <w:sz w:val="22"/>
          <w:szCs w:val="24"/>
        </w:rPr>
      </w:pPr>
      <w:r w:rsidRPr="003F1B59">
        <w:rPr>
          <w:rFonts w:ascii="Arial" w:hAnsi="Arial" w:cs="Arial"/>
          <w:sz w:val="22"/>
          <w:szCs w:val="24"/>
        </w:rPr>
        <w:t>ЮИТ Уралстрой, дочерняя компания финского строительного концерна ЮИТ, запускает новый сервис для своих клиентов – возможность посетить демонстрационный этаж</w:t>
      </w:r>
      <w:r w:rsidR="0077141C">
        <w:rPr>
          <w:rFonts w:ascii="Arial" w:hAnsi="Arial" w:cs="Arial"/>
          <w:sz w:val="22"/>
          <w:szCs w:val="24"/>
          <w:lang w:val="ru-RU"/>
        </w:rPr>
        <w:t xml:space="preserve">. На настоящий момент </w:t>
      </w:r>
      <w:r w:rsidRPr="003F1B59">
        <w:rPr>
          <w:rFonts w:ascii="Arial" w:hAnsi="Arial" w:cs="Arial"/>
          <w:sz w:val="22"/>
          <w:szCs w:val="24"/>
        </w:rPr>
        <w:t>данная услуга доступна в ЖК «Квартет» в Екатеринбурге (ул. Таватуйская-Маневровая) и ЖК «Жуков» в Тюмени (ул. Бакинских Комиссаров).</w:t>
      </w:r>
    </w:p>
    <w:p w14:paraId="56032A0A" w14:textId="77777777" w:rsidR="003F1B59" w:rsidRPr="003F1B59" w:rsidRDefault="003F1B59" w:rsidP="003F1B59">
      <w:pPr>
        <w:jc w:val="both"/>
        <w:rPr>
          <w:rFonts w:ascii="Arial" w:hAnsi="Arial" w:cs="Arial"/>
          <w:sz w:val="22"/>
          <w:szCs w:val="24"/>
        </w:rPr>
      </w:pPr>
    </w:p>
    <w:p w14:paraId="74A20815" w14:textId="499EC24E" w:rsidR="003F1B59" w:rsidRPr="00E5277B" w:rsidRDefault="003F1B59" w:rsidP="003F1B59">
      <w:pPr>
        <w:jc w:val="both"/>
        <w:rPr>
          <w:rFonts w:ascii="Arial" w:hAnsi="Arial" w:cs="Arial"/>
          <w:sz w:val="22"/>
          <w:szCs w:val="24"/>
          <w:lang w:val="ru-RU"/>
        </w:rPr>
      </w:pPr>
      <w:r w:rsidRPr="003F1B59">
        <w:rPr>
          <w:rFonts w:ascii="Arial" w:hAnsi="Arial" w:cs="Arial"/>
          <w:sz w:val="22"/>
          <w:szCs w:val="24"/>
        </w:rPr>
        <w:t xml:space="preserve">Демонстрационный этаж — </w:t>
      </w:r>
      <w:r w:rsidRPr="00E5277B">
        <w:rPr>
          <w:rFonts w:ascii="Arial" w:hAnsi="Arial" w:cs="Arial"/>
          <w:sz w:val="22"/>
          <w:szCs w:val="24"/>
        </w:rPr>
        <w:t xml:space="preserve">это </w:t>
      </w:r>
      <w:r w:rsidR="00EC389D" w:rsidRPr="00E5277B">
        <w:rPr>
          <w:rFonts w:ascii="Arial" w:hAnsi="Arial" w:cs="Arial"/>
          <w:sz w:val="22"/>
          <w:szCs w:val="24"/>
          <w:lang w:val="ru-RU"/>
        </w:rPr>
        <w:t>новый инструмент</w:t>
      </w:r>
      <w:r w:rsidR="00EC389D">
        <w:rPr>
          <w:rFonts w:ascii="Arial" w:hAnsi="Arial" w:cs="Arial"/>
          <w:sz w:val="22"/>
          <w:szCs w:val="24"/>
          <w:lang w:val="ru-RU"/>
        </w:rPr>
        <w:t xml:space="preserve"> </w:t>
      </w:r>
      <w:r w:rsidR="00EC389D" w:rsidRPr="00EC389D">
        <w:rPr>
          <w:rFonts w:ascii="Arial" w:hAnsi="Arial" w:cs="Arial"/>
          <w:sz w:val="22"/>
          <w:szCs w:val="24"/>
        </w:rPr>
        <w:t xml:space="preserve">для </w:t>
      </w:r>
      <w:r w:rsidR="00EC389D">
        <w:rPr>
          <w:rFonts w:ascii="Arial" w:hAnsi="Arial" w:cs="Arial"/>
          <w:sz w:val="22"/>
          <w:szCs w:val="24"/>
          <w:lang w:val="ru-RU"/>
        </w:rPr>
        <w:t>российских</w:t>
      </w:r>
      <w:r w:rsidR="00EC389D" w:rsidRPr="00EC389D">
        <w:rPr>
          <w:rFonts w:ascii="Arial" w:hAnsi="Arial" w:cs="Arial"/>
          <w:sz w:val="22"/>
          <w:szCs w:val="24"/>
        </w:rPr>
        <w:t xml:space="preserve"> застройщиков. </w:t>
      </w:r>
      <w:r w:rsidR="00EC389D">
        <w:rPr>
          <w:rFonts w:ascii="Arial" w:hAnsi="Arial" w:cs="Arial"/>
          <w:sz w:val="22"/>
          <w:szCs w:val="24"/>
          <w:lang w:val="ru-RU"/>
        </w:rPr>
        <w:t>Раньше</w:t>
      </w:r>
      <w:r w:rsidR="00EC389D" w:rsidRPr="00EC389D">
        <w:rPr>
          <w:rFonts w:ascii="Arial" w:hAnsi="Arial" w:cs="Arial"/>
          <w:sz w:val="22"/>
          <w:szCs w:val="24"/>
        </w:rPr>
        <w:t xml:space="preserve"> </w:t>
      </w:r>
      <w:r w:rsidR="00BD6DEC">
        <w:rPr>
          <w:rFonts w:ascii="Arial" w:hAnsi="Arial" w:cs="Arial"/>
          <w:sz w:val="22"/>
          <w:szCs w:val="24"/>
          <w:lang w:val="ru-RU"/>
        </w:rPr>
        <w:t>клиенты впервые видели свою</w:t>
      </w:r>
      <w:r w:rsidR="00EC389D" w:rsidRPr="00EC389D">
        <w:rPr>
          <w:rFonts w:ascii="Arial" w:hAnsi="Arial" w:cs="Arial"/>
          <w:sz w:val="22"/>
          <w:szCs w:val="24"/>
        </w:rPr>
        <w:t xml:space="preserve"> квартиру только на </w:t>
      </w:r>
      <w:r w:rsidR="00BD6DEC">
        <w:rPr>
          <w:rFonts w:ascii="Arial" w:hAnsi="Arial" w:cs="Arial"/>
          <w:sz w:val="22"/>
          <w:szCs w:val="24"/>
          <w:lang w:val="ru-RU"/>
        </w:rPr>
        <w:t>«</w:t>
      </w:r>
      <w:r w:rsidR="00EC389D" w:rsidRPr="00EC389D">
        <w:rPr>
          <w:rFonts w:ascii="Arial" w:hAnsi="Arial" w:cs="Arial"/>
          <w:sz w:val="22"/>
          <w:szCs w:val="24"/>
        </w:rPr>
        <w:t>приёмке</w:t>
      </w:r>
      <w:r w:rsidR="00BD6DEC">
        <w:rPr>
          <w:rFonts w:ascii="Arial" w:hAnsi="Arial" w:cs="Arial"/>
          <w:sz w:val="22"/>
          <w:szCs w:val="24"/>
          <w:lang w:val="ru-RU"/>
        </w:rPr>
        <w:t>»</w:t>
      </w:r>
      <w:r w:rsidR="00EC389D" w:rsidRPr="00EC389D">
        <w:rPr>
          <w:rFonts w:ascii="Arial" w:hAnsi="Arial" w:cs="Arial"/>
          <w:sz w:val="22"/>
          <w:szCs w:val="24"/>
        </w:rPr>
        <w:t xml:space="preserve">. </w:t>
      </w:r>
      <w:r w:rsidR="00EC389D">
        <w:rPr>
          <w:rFonts w:ascii="Arial" w:hAnsi="Arial" w:cs="Arial"/>
          <w:sz w:val="22"/>
          <w:szCs w:val="24"/>
          <w:lang w:val="ru-RU"/>
        </w:rPr>
        <w:t xml:space="preserve">Но в компании ЮИТ знают, </w:t>
      </w:r>
      <w:r w:rsidR="00EC389D" w:rsidRPr="00EC389D">
        <w:rPr>
          <w:rFonts w:ascii="Arial" w:hAnsi="Arial" w:cs="Arial"/>
          <w:sz w:val="22"/>
          <w:szCs w:val="24"/>
        </w:rPr>
        <w:t xml:space="preserve">насколько важно для клиентов </w:t>
      </w:r>
      <w:r w:rsidR="00A56607">
        <w:rPr>
          <w:rFonts w:ascii="Arial" w:hAnsi="Arial" w:cs="Arial"/>
          <w:sz w:val="22"/>
          <w:szCs w:val="24"/>
          <w:lang w:val="ru-RU"/>
        </w:rPr>
        <w:t>«прочувствовать»</w:t>
      </w:r>
      <w:r w:rsidR="00EC389D" w:rsidRPr="00EC389D">
        <w:rPr>
          <w:rFonts w:ascii="Arial" w:hAnsi="Arial" w:cs="Arial"/>
          <w:sz w:val="22"/>
          <w:szCs w:val="24"/>
        </w:rPr>
        <w:t xml:space="preserve"> геометрию и </w:t>
      </w:r>
      <w:r w:rsidR="00EC389D">
        <w:rPr>
          <w:rFonts w:ascii="Arial" w:hAnsi="Arial" w:cs="Arial"/>
          <w:sz w:val="22"/>
          <w:szCs w:val="24"/>
          <w:lang w:val="ru-RU"/>
        </w:rPr>
        <w:t>качество отделки</w:t>
      </w:r>
      <w:r w:rsidR="00EC389D" w:rsidRPr="00EC389D">
        <w:rPr>
          <w:rFonts w:ascii="Arial" w:hAnsi="Arial" w:cs="Arial"/>
          <w:sz w:val="22"/>
          <w:szCs w:val="24"/>
        </w:rPr>
        <w:t xml:space="preserve"> своей квартиры ещё д</w:t>
      </w:r>
      <w:r w:rsidR="00A56607">
        <w:rPr>
          <w:rFonts w:ascii="Arial" w:hAnsi="Arial" w:cs="Arial"/>
          <w:sz w:val="22"/>
          <w:szCs w:val="24"/>
        </w:rPr>
        <w:t xml:space="preserve">о сдачи дома, поэтому </w:t>
      </w:r>
      <w:r w:rsidR="00A56607">
        <w:rPr>
          <w:rFonts w:ascii="Arial" w:hAnsi="Arial" w:cs="Arial"/>
          <w:sz w:val="22"/>
          <w:szCs w:val="24"/>
          <w:lang w:val="ru-RU"/>
        </w:rPr>
        <w:t>т</w:t>
      </w:r>
      <w:r w:rsidR="00EC389D">
        <w:rPr>
          <w:rFonts w:ascii="Arial" w:hAnsi="Arial" w:cs="Arial"/>
          <w:sz w:val="22"/>
          <w:szCs w:val="24"/>
          <w:lang w:val="ru-RU"/>
        </w:rPr>
        <w:t xml:space="preserve">еперь </w:t>
      </w:r>
      <w:r w:rsidR="00A56607">
        <w:rPr>
          <w:rFonts w:ascii="Arial" w:hAnsi="Arial" w:cs="Arial"/>
          <w:sz w:val="22"/>
          <w:szCs w:val="24"/>
          <w:lang w:val="ru-RU"/>
        </w:rPr>
        <w:t xml:space="preserve">наши </w:t>
      </w:r>
      <w:r w:rsidR="00EC389D">
        <w:rPr>
          <w:rFonts w:ascii="Arial" w:hAnsi="Arial" w:cs="Arial"/>
          <w:sz w:val="22"/>
          <w:szCs w:val="24"/>
          <w:lang w:val="ru-RU"/>
        </w:rPr>
        <w:t>покупатели</w:t>
      </w:r>
      <w:r w:rsidRPr="003F1B59">
        <w:rPr>
          <w:rFonts w:ascii="Arial" w:hAnsi="Arial" w:cs="Arial"/>
          <w:sz w:val="22"/>
          <w:szCs w:val="24"/>
        </w:rPr>
        <w:t xml:space="preserve"> </w:t>
      </w:r>
      <w:r w:rsidR="00A56607">
        <w:rPr>
          <w:rFonts w:ascii="Arial" w:hAnsi="Arial" w:cs="Arial"/>
          <w:sz w:val="22"/>
          <w:szCs w:val="24"/>
          <w:lang w:val="ru-RU"/>
        </w:rPr>
        <w:t>с</w:t>
      </w:r>
      <w:r w:rsidRPr="003F1B59">
        <w:rPr>
          <w:rFonts w:ascii="Arial" w:hAnsi="Arial" w:cs="Arial"/>
          <w:sz w:val="22"/>
          <w:szCs w:val="24"/>
        </w:rPr>
        <w:t>могут уже на этапе строительства оценить</w:t>
      </w:r>
      <w:r w:rsidR="00D65B47">
        <w:rPr>
          <w:rFonts w:ascii="Arial" w:hAnsi="Arial" w:cs="Arial"/>
          <w:sz w:val="22"/>
          <w:szCs w:val="24"/>
          <w:lang w:val="ru-RU"/>
        </w:rPr>
        <w:t xml:space="preserve"> </w:t>
      </w:r>
      <w:r w:rsidRPr="003F1B59">
        <w:rPr>
          <w:rFonts w:ascii="Arial" w:hAnsi="Arial" w:cs="Arial"/>
          <w:sz w:val="22"/>
          <w:szCs w:val="24"/>
        </w:rPr>
        <w:t xml:space="preserve">планировочные решения, </w:t>
      </w:r>
      <w:r w:rsidR="00A56607">
        <w:rPr>
          <w:rFonts w:ascii="Arial" w:hAnsi="Arial" w:cs="Arial"/>
          <w:sz w:val="22"/>
          <w:szCs w:val="24"/>
          <w:lang w:val="ru-RU"/>
        </w:rPr>
        <w:t>материалы</w:t>
      </w:r>
      <w:r w:rsidRPr="003F1B59">
        <w:rPr>
          <w:rFonts w:ascii="Arial" w:hAnsi="Arial" w:cs="Arial"/>
          <w:sz w:val="22"/>
          <w:szCs w:val="24"/>
        </w:rPr>
        <w:t xml:space="preserve">, </w:t>
      </w:r>
      <w:r w:rsidR="00EC389D">
        <w:rPr>
          <w:rFonts w:ascii="Arial" w:hAnsi="Arial" w:cs="Arial"/>
          <w:sz w:val="22"/>
          <w:szCs w:val="24"/>
          <w:lang w:val="ru-RU"/>
        </w:rPr>
        <w:t xml:space="preserve">а также </w:t>
      </w:r>
      <w:r w:rsidRPr="003F1B59">
        <w:rPr>
          <w:rFonts w:ascii="Arial" w:hAnsi="Arial" w:cs="Arial"/>
          <w:sz w:val="22"/>
          <w:szCs w:val="24"/>
        </w:rPr>
        <w:t xml:space="preserve">установленное в квартирах оборудование и даже вид из окна. </w:t>
      </w:r>
      <w:r w:rsidR="00BD6DEC">
        <w:rPr>
          <w:rFonts w:ascii="Arial" w:hAnsi="Arial" w:cs="Arial"/>
          <w:sz w:val="22"/>
          <w:szCs w:val="24"/>
          <w:lang w:val="ru-RU"/>
        </w:rPr>
        <w:t>Посещение демонстрационного этажа может заинтересовать как тех, кто уже приобрел жилье, так и тех клиентов, кто еще находится в процессе размышлений. Для первых это возможность не только увидеть свою будущую квартиру в реальности, но и погрузиться в приятный процесс планирования – продумать дизайн,</w:t>
      </w:r>
      <w:r w:rsidR="00F67D6E">
        <w:rPr>
          <w:rFonts w:ascii="Arial" w:hAnsi="Arial" w:cs="Arial"/>
          <w:sz w:val="22"/>
          <w:szCs w:val="24"/>
          <w:lang w:val="ru-RU"/>
        </w:rPr>
        <w:t xml:space="preserve"> </w:t>
      </w:r>
      <w:r w:rsidR="00BD6DEC">
        <w:rPr>
          <w:rFonts w:ascii="Arial" w:hAnsi="Arial" w:cs="Arial"/>
          <w:sz w:val="22"/>
          <w:szCs w:val="24"/>
          <w:lang w:val="ru-RU"/>
        </w:rPr>
        <w:t xml:space="preserve">расстановку мебели и так далее. Для будущих клиентов задача стоит более реалистичная – </w:t>
      </w:r>
      <w:r w:rsidR="00F67D6E">
        <w:rPr>
          <w:rFonts w:ascii="Arial" w:hAnsi="Arial" w:cs="Arial"/>
          <w:sz w:val="22"/>
          <w:szCs w:val="24"/>
          <w:lang w:val="ru-RU"/>
        </w:rPr>
        <w:t>определиться с покупкой</w:t>
      </w:r>
      <w:r w:rsidR="00BD6DEC">
        <w:rPr>
          <w:rFonts w:ascii="Arial" w:hAnsi="Arial" w:cs="Arial"/>
          <w:sz w:val="22"/>
          <w:szCs w:val="24"/>
          <w:lang w:val="ru-RU"/>
        </w:rPr>
        <w:t xml:space="preserve">. </w:t>
      </w:r>
    </w:p>
    <w:p w14:paraId="5270B41F" w14:textId="77777777" w:rsidR="003F1B59" w:rsidRPr="003F1B59" w:rsidRDefault="003F1B59" w:rsidP="003F1B59">
      <w:pPr>
        <w:jc w:val="both"/>
        <w:rPr>
          <w:rFonts w:ascii="Arial" w:hAnsi="Arial" w:cs="Arial"/>
          <w:sz w:val="22"/>
          <w:szCs w:val="24"/>
        </w:rPr>
      </w:pPr>
    </w:p>
    <w:p w14:paraId="071D14CE" w14:textId="77777777" w:rsidR="003F1B59" w:rsidRDefault="003F1B59" w:rsidP="003F1B59">
      <w:pPr>
        <w:jc w:val="both"/>
        <w:rPr>
          <w:rFonts w:ascii="Arial" w:hAnsi="Arial" w:cs="Arial"/>
          <w:sz w:val="22"/>
          <w:szCs w:val="24"/>
        </w:rPr>
      </w:pPr>
      <w:r w:rsidRPr="003F1B59">
        <w:rPr>
          <w:rFonts w:ascii="Arial" w:hAnsi="Arial" w:cs="Arial"/>
          <w:sz w:val="22"/>
          <w:szCs w:val="24"/>
        </w:rPr>
        <w:t xml:space="preserve">Для показа клиентам подготовлены абсолютно все квартиры на одном из этажей комплексов, их текущий вид соответствует тому уровню отделки в котором они передаются дольщикам.  В квартирах уже установлены актуальные модели радиаторов, смонтированы пластиковые окна и прочее оборудование. На каждом предмете можно найти его подробное описание с указанием производителя и его преимуществ. </w:t>
      </w:r>
    </w:p>
    <w:p w14:paraId="48BAF815" w14:textId="77777777" w:rsidR="003F1B59" w:rsidRPr="003F1B59" w:rsidRDefault="003F1B59" w:rsidP="003F1B59">
      <w:pPr>
        <w:jc w:val="both"/>
        <w:rPr>
          <w:rFonts w:ascii="Arial" w:hAnsi="Arial" w:cs="Arial"/>
          <w:sz w:val="22"/>
          <w:szCs w:val="24"/>
        </w:rPr>
      </w:pPr>
    </w:p>
    <w:p w14:paraId="01B3CA07" w14:textId="31D198CF" w:rsidR="003F1B59" w:rsidRDefault="003F1B59" w:rsidP="003F1B59">
      <w:pPr>
        <w:jc w:val="both"/>
        <w:rPr>
          <w:rFonts w:ascii="Arial" w:hAnsi="Arial" w:cs="Arial"/>
          <w:sz w:val="22"/>
          <w:szCs w:val="24"/>
        </w:rPr>
      </w:pPr>
      <w:r w:rsidRPr="003F1B59">
        <w:rPr>
          <w:rFonts w:ascii="Arial" w:hAnsi="Arial" w:cs="Arial"/>
          <w:sz w:val="22"/>
          <w:szCs w:val="24"/>
        </w:rPr>
        <w:t>Кроме того, в каждой квартире размещены варианты дизайн-проектов кухни, гостиной и спальни схожих площадей и конфигураций, что поможет клиентам представить, как может выглядеть помещение уже после ремонта</w:t>
      </w:r>
      <w:r w:rsidR="00FD634C">
        <w:rPr>
          <w:rFonts w:ascii="Arial" w:hAnsi="Arial" w:cs="Arial"/>
          <w:sz w:val="22"/>
          <w:szCs w:val="24"/>
          <w:lang w:val="ru-RU"/>
        </w:rPr>
        <w:t>,</w:t>
      </w:r>
      <w:r w:rsidRPr="003F1B59">
        <w:rPr>
          <w:rFonts w:ascii="Arial" w:hAnsi="Arial" w:cs="Arial"/>
          <w:sz w:val="22"/>
          <w:szCs w:val="24"/>
        </w:rPr>
        <w:t xml:space="preserve"> и задать направление дизайнерским идеям.</w:t>
      </w:r>
    </w:p>
    <w:p w14:paraId="5A4A2B59" w14:textId="77777777" w:rsidR="0070521C" w:rsidRPr="003F1B59" w:rsidRDefault="0070521C" w:rsidP="003F1B59">
      <w:pPr>
        <w:jc w:val="both"/>
        <w:rPr>
          <w:rFonts w:ascii="Arial" w:hAnsi="Arial" w:cs="Arial"/>
          <w:sz w:val="22"/>
          <w:szCs w:val="24"/>
        </w:rPr>
      </w:pPr>
    </w:p>
    <w:p w14:paraId="695A21F1" w14:textId="2C1B0E66" w:rsidR="003F1B59" w:rsidRPr="003F1B59" w:rsidRDefault="003F1B59" w:rsidP="003F1B59">
      <w:pPr>
        <w:jc w:val="both"/>
        <w:rPr>
          <w:rFonts w:ascii="Arial" w:hAnsi="Arial" w:cs="Arial"/>
          <w:sz w:val="22"/>
          <w:szCs w:val="24"/>
        </w:rPr>
      </w:pPr>
      <w:r w:rsidRPr="003F1B59">
        <w:rPr>
          <w:rFonts w:ascii="Arial" w:hAnsi="Arial" w:cs="Arial"/>
          <w:sz w:val="22"/>
          <w:szCs w:val="24"/>
        </w:rPr>
        <w:t xml:space="preserve">В связи с высокими требованиями к технике безопасности концерна ЮИТ на посещение демо-этажа отводится несколько часов в неделю, в течение которых строительная площадка </w:t>
      </w:r>
      <w:r w:rsidR="00FD634C">
        <w:rPr>
          <w:rFonts w:ascii="Arial" w:hAnsi="Arial" w:cs="Arial"/>
          <w:sz w:val="22"/>
          <w:szCs w:val="24"/>
          <w:lang w:val="ru-RU"/>
        </w:rPr>
        <w:t>при</w:t>
      </w:r>
      <w:r w:rsidRPr="003F1B59">
        <w:rPr>
          <w:rFonts w:ascii="Arial" w:hAnsi="Arial" w:cs="Arial"/>
          <w:sz w:val="22"/>
          <w:szCs w:val="24"/>
        </w:rPr>
        <w:t>останавливает свою работу, поэтому для организации экскурсии все</w:t>
      </w:r>
      <w:r w:rsidR="001F30B0">
        <w:rPr>
          <w:rFonts w:ascii="Arial" w:hAnsi="Arial" w:cs="Arial"/>
          <w:sz w:val="22"/>
          <w:szCs w:val="24"/>
          <w:lang w:val="ru-RU"/>
        </w:rPr>
        <w:t>м</w:t>
      </w:r>
      <w:r w:rsidRPr="003F1B59">
        <w:rPr>
          <w:rFonts w:ascii="Arial" w:hAnsi="Arial" w:cs="Arial"/>
          <w:sz w:val="22"/>
          <w:szCs w:val="24"/>
        </w:rPr>
        <w:t xml:space="preserve"> </w:t>
      </w:r>
      <w:r w:rsidR="001F30B0" w:rsidRPr="003F1B59">
        <w:rPr>
          <w:rFonts w:ascii="Arial" w:hAnsi="Arial" w:cs="Arial"/>
          <w:sz w:val="22"/>
          <w:szCs w:val="24"/>
        </w:rPr>
        <w:t>желающи</w:t>
      </w:r>
      <w:r w:rsidR="001F30B0">
        <w:rPr>
          <w:rFonts w:ascii="Arial" w:hAnsi="Arial" w:cs="Arial"/>
          <w:sz w:val="22"/>
          <w:szCs w:val="24"/>
          <w:lang w:val="ru-RU"/>
        </w:rPr>
        <w:t xml:space="preserve">м рекомендуется заблаговременно </w:t>
      </w:r>
      <w:r w:rsidRPr="003F1B59">
        <w:rPr>
          <w:rFonts w:ascii="Arial" w:hAnsi="Arial" w:cs="Arial"/>
          <w:sz w:val="22"/>
          <w:szCs w:val="24"/>
        </w:rPr>
        <w:t>связ</w:t>
      </w:r>
      <w:proofErr w:type="spellStart"/>
      <w:r w:rsidR="001F30B0">
        <w:rPr>
          <w:rFonts w:ascii="Arial" w:hAnsi="Arial" w:cs="Arial"/>
          <w:sz w:val="22"/>
          <w:szCs w:val="24"/>
          <w:lang w:val="ru-RU"/>
        </w:rPr>
        <w:t>ыва</w:t>
      </w:r>
      <w:proofErr w:type="spellEnd"/>
      <w:r w:rsidRPr="003F1B59">
        <w:rPr>
          <w:rFonts w:ascii="Arial" w:hAnsi="Arial" w:cs="Arial"/>
          <w:sz w:val="22"/>
          <w:szCs w:val="24"/>
        </w:rPr>
        <w:t>ться с отделом продаж ЮИТ Уралстрой в Екатеринбурге или Тюмени.</w:t>
      </w:r>
    </w:p>
    <w:p w14:paraId="2DC1B081" w14:textId="77777777" w:rsidR="00551408" w:rsidRDefault="00551408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3CBA7F24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</w:t>
      </w:r>
      <w:r w:rsidRPr="00473C88">
        <w:lastRenderedPageBreak/>
        <w:t>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1ACF7215" w14:textId="521EF2F5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A84C0D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77777777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 xml:space="preserve">О компании ЮИТ </w:t>
      </w:r>
      <w:proofErr w:type="spellStart"/>
      <w:r w:rsidRPr="00B521BC">
        <w:rPr>
          <w:rFonts w:cs="Arial"/>
          <w:b/>
          <w:lang w:val="ru-RU"/>
        </w:rPr>
        <w:t>Уралстрой</w:t>
      </w:r>
      <w:proofErr w:type="spellEnd"/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5F4130ED" w14:textId="77777777" w:rsidR="0070521C" w:rsidRPr="005F6AC7" w:rsidRDefault="0070521C" w:rsidP="0070521C">
      <w:pPr>
        <w:jc w:val="both"/>
        <w:rPr>
          <w:rFonts w:cs="Arial"/>
          <w:lang w:val="ru-RU"/>
        </w:rPr>
      </w:pPr>
      <w:r w:rsidRPr="005F6AC7">
        <w:rPr>
          <w:rFonts w:cs="Arial"/>
          <w:lang w:val="ru-RU"/>
        </w:rPr>
        <w:t xml:space="preserve">ЮИТ </w:t>
      </w:r>
      <w:proofErr w:type="spellStart"/>
      <w:r w:rsidRPr="005F6AC7">
        <w:rPr>
          <w:rFonts w:cs="Arial"/>
          <w:lang w:val="ru-RU"/>
        </w:rPr>
        <w:t>Уралстрой</w:t>
      </w:r>
      <w:proofErr w:type="spellEnd"/>
      <w:r w:rsidRPr="005F6AC7">
        <w:rPr>
          <w:rFonts w:cs="Arial"/>
          <w:lang w:val="ru-RU"/>
        </w:rPr>
        <w:t xml:space="preserve">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</w:t>
      </w:r>
      <w:proofErr w:type="spellStart"/>
      <w:r w:rsidRPr="005F6AC7">
        <w:rPr>
          <w:rFonts w:cs="Arial"/>
          <w:lang w:val="ru-RU"/>
        </w:rPr>
        <w:t>Уралстрой</w:t>
      </w:r>
      <w:proofErr w:type="spellEnd"/>
      <w:r w:rsidRPr="005F6AC7">
        <w:rPr>
          <w:rFonts w:cs="Arial"/>
          <w:lang w:val="ru-RU"/>
        </w:rPr>
        <w:t xml:space="preserve"> завершила строительство следующих объектов: ЖК «Великолепная восьмерка», ЖК «</w:t>
      </w:r>
      <w:proofErr w:type="spellStart"/>
      <w:r w:rsidRPr="005F6AC7">
        <w:rPr>
          <w:rFonts w:cs="Arial"/>
          <w:lang w:val="ru-RU"/>
        </w:rPr>
        <w:t>Оптима</w:t>
      </w:r>
      <w:proofErr w:type="spellEnd"/>
      <w:r w:rsidRPr="005F6AC7">
        <w:rPr>
          <w:rFonts w:cs="Arial"/>
          <w:lang w:val="ru-RU"/>
        </w:rPr>
        <w:t>», ЖК «Заря», ЖК «Дружба», ЖК «</w:t>
      </w:r>
      <w:proofErr w:type="spellStart"/>
      <w:r w:rsidRPr="005F6AC7">
        <w:rPr>
          <w:rFonts w:cs="Arial"/>
          <w:lang w:val="ru-RU"/>
        </w:rPr>
        <w:t>Форест</w:t>
      </w:r>
      <w:proofErr w:type="spellEnd"/>
      <w:r w:rsidRPr="005F6AC7">
        <w:rPr>
          <w:rFonts w:cs="Arial"/>
          <w:lang w:val="ru-RU"/>
        </w:rPr>
        <w:t xml:space="preserve">», ЖК «Фаворит» и гаражного комплекса в Екатеринбурге, ЖК «Юстас» и ЖК «Рифей» (1-13 ПК) в Верхней Пышме, а также ЖК «Жуков» (ГП-1) в Тюмени. На данный момент ведется строительство еще </w:t>
      </w:r>
      <w:r>
        <w:rPr>
          <w:rFonts w:cs="Arial"/>
          <w:lang w:val="ru-RU"/>
        </w:rPr>
        <w:t>четырех</w:t>
      </w:r>
      <w:r w:rsidRPr="005F6AC7">
        <w:rPr>
          <w:rFonts w:cs="Arial"/>
          <w:lang w:val="ru-RU"/>
        </w:rPr>
        <w:t xml:space="preserve"> объектов.</w:t>
      </w:r>
    </w:p>
    <w:p w14:paraId="67558D8B" w14:textId="77777777" w:rsidR="0070521C" w:rsidRDefault="0070521C" w:rsidP="0070521C">
      <w:pPr>
        <w:jc w:val="both"/>
        <w:rPr>
          <w:rFonts w:cs="Arial"/>
          <w:iCs/>
          <w:lang w:val="ru-RU"/>
        </w:rPr>
      </w:pPr>
    </w:p>
    <w:p w14:paraId="582404B5" w14:textId="77777777" w:rsidR="0070521C" w:rsidRDefault="00A84C0D" w:rsidP="0070521C">
      <w:pPr>
        <w:jc w:val="both"/>
        <w:rPr>
          <w:rFonts w:cs="Arial"/>
          <w:b/>
          <w:lang w:val="ru-RU"/>
        </w:rPr>
      </w:pPr>
      <w:hyperlink r:id="rId14" w:history="1">
        <w:r w:rsidR="0070521C" w:rsidRPr="004F2448">
          <w:rPr>
            <w:rStyle w:val="af1"/>
            <w:rFonts w:cs="Arial"/>
            <w:iCs/>
          </w:rPr>
          <w:t>www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yitural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ru</w:t>
        </w:r>
      </w:hyperlink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5E6F0" w14:textId="77777777" w:rsidR="0027472F" w:rsidRDefault="0027472F" w:rsidP="00FF4A0B">
      <w:r>
        <w:separator/>
      </w:r>
    </w:p>
  </w:endnote>
  <w:endnote w:type="continuationSeparator" w:id="0">
    <w:p w14:paraId="0709B208" w14:textId="77777777" w:rsidR="0027472F" w:rsidRDefault="0027472F" w:rsidP="00FF4A0B">
      <w:r>
        <w:continuationSeparator/>
      </w:r>
    </w:p>
  </w:endnote>
  <w:endnote w:type="continuationNotice" w:id="1">
    <w:p w14:paraId="7C0DD460" w14:textId="77777777" w:rsidR="0027472F" w:rsidRDefault="00274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35CE1" w14:textId="77777777" w:rsidR="0027472F" w:rsidRDefault="0027472F" w:rsidP="00FF4A0B">
      <w:r>
        <w:separator/>
      </w:r>
    </w:p>
  </w:footnote>
  <w:footnote w:type="continuationSeparator" w:id="0">
    <w:p w14:paraId="24F530FA" w14:textId="77777777" w:rsidR="0027472F" w:rsidRDefault="0027472F" w:rsidP="00FF4A0B">
      <w:r>
        <w:continuationSeparator/>
      </w:r>
    </w:p>
  </w:footnote>
  <w:footnote w:type="continuationNotice" w:id="1">
    <w:p w14:paraId="47F3221C" w14:textId="77777777" w:rsidR="0027472F" w:rsidRDefault="002747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60754FB6" w:rsidR="00A448D3" w:rsidRPr="00A933F8" w:rsidRDefault="00A84C0D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6-2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21 June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A84C0D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461A0929" w:rsidR="00A448D3" w:rsidRPr="00A933F8" w:rsidRDefault="00A84C0D" w:rsidP="00060BCE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6-21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>
                <w:rPr>
                  <w:lang w:val="en-GB"/>
                </w:rPr>
                <w:t>21 June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fldSimple w:instr=" NUMPAGES   \* MERGEFORMAT ">
            <w:r w:rsidRPr="00A84C0D">
              <w:rPr>
                <w:noProof/>
                <w:lang w:val="en-GB"/>
              </w:rPr>
              <w:t>2</w:t>
            </w:r>
          </w:fldSimple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594B7C7" w:rsidR="00A448D3" w:rsidRPr="0023207C" w:rsidRDefault="0070521C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2106"/>
    <w:rsid w:val="00087DA6"/>
    <w:rsid w:val="000917C6"/>
    <w:rsid w:val="000B0CC7"/>
    <w:rsid w:val="000B17F6"/>
    <w:rsid w:val="000B20A2"/>
    <w:rsid w:val="000B7101"/>
    <w:rsid w:val="000D0BE3"/>
    <w:rsid w:val="000D7575"/>
    <w:rsid w:val="000E36CB"/>
    <w:rsid w:val="000F2284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4500A"/>
    <w:rsid w:val="00163A58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30B0"/>
    <w:rsid w:val="001F6222"/>
    <w:rsid w:val="002030D0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64C35"/>
    <w:rsid w:val="00271538"/>
    <w:rsid w:val="00271933"/>
    <w:rsid w:val="0027472F"/>
    <w:rsid w:val="002765A2"/>
    <w:rsid w:val="00280A9C"/>
    <w:rsid w:val="00290067"/>
    <w:rsid w:val="00295717"/>
    <w:rsid w:val="002A10BF"/>
    <w:rsid w:val="002A4BD0"/>
    <w:rsid w:val="002A6410"/>
    <w:rsid w:val="002B5C46"/>
    <w:rsid w:val="002C41CC"/>
    <w:rsid w:val="002C60CB"/>
    <w:rsid w:val="002D2A57"/>
    <w:rsid w:val="00305EF8"/>
    <w:rsid w:val="003130BB"/>
    <w:rsid w:val="00314C4C"/>
    <w:rsid w:val="00322945"/>
    <w:rsid w:val="0032460A"/>
    <w:rsid w:val="00326577"/>
    <w:rsid w:val="00327811"/>
    <w:rsid w:val="00336041"/>
    <w:rsid w:val="00337F4C"/>
    <w:rsid w:val="0036709D"/>
    <w:rsid w:val="0037250A"/>
    <w:rsid w:val="003736DE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1B59"/>
    <w:rsid w:val="003F2447"/>
    <w:rsid w:val="00410F00"/>
    <w:rsid w:val="00421790"/>
    <w:rsid w:val="00431672"/>
    <w:rsid w:val="0045073B"/>
    <w:rsid w:val="00473C88"/>
    <w:rsid w:val="0049400D"/>
    <w:rsid w:val="004A23FA"/>
    <w:rsid w:val="004C277D"/>
    <w:rsid w:val="004E46B4"/>
    <w:rsid w:val="004E4C23"/>
    <w:rsid w:val="004E7654"/>
    <w:rsid w:val="005023CB"/>
    <w:rsid w:val="005242CB"/>
    <w:rsid w:val="00530462"/>
    <w:rsid w:val="00551408"/>
    <w:rsid w:val="00554127"/>
    <w:rsid w:val="00556C90"/>
    <w:rsid w:val="00562E40"/>
    <w:rsid w:val="00580B59"/>
    <w:rsid w:val="005828F1"/>
    <w:rsid w:val="00582F90"/>
    <w:rsid w:val="005A427D"/>
    <w:rsid w:val="005A6812"/>
    <w:rsid w:val="005C01FE"/>
    <w:rsid w:val="005C08FF"/>
    <w:rsid w:val="005C2A8C"/>
    <w:rsid w:val="005D44F9"/>
    <w:rsid w:val="005D58C3"/>
    <w:rsid w:val="005E16B0"/>
    <w:rsid w:val="005F403D"/>
    <w:rsid w:val="005F6AC7"/>
    <w:rsid w:val="00600ECF"/>
    <w:rsid w:val="00601185"/>
    <w:rsid w:val="0060331E"/>
    <w:rsid w:val="006160B9"/>
    <w:rsid w:val="00620DE7"/>
    <w:rsid w:val="00623DD3"/>
    <w:rsid w:val="006360A3"/>
    <w:rsid w:val="00640D33"/>
    <w:rsid w:val="006425B8"/>
    <w:rsid w:val="006444A9"/>
    <w:rsid w:val="00653F79"/>
    <w:rsid w:val="00661436"/>
    <w:rsid w:val="0067437F"/>
    <w:rsid w:val="00674CF6"/>
    <w:rsid w:val="0067654E"/>
    <w:rsid w:val="006A6AD5"/>
    <w:rsid w:val="006B644E"/>
    <w:rsid w:val="006C66F3"/>
    <w:rsid w:val="006E6BC4"/>
    <w:rsid w:val="006F3F0D"/>
    <w:rsid w:val="006F5AFE"/>
    <w:rsid w:val="00700537"/>
    <w:rsid w:val="0070521C"/>
    <w:rsid w:val="00705A31"/>
    <w:rsid w:val="00712297"/>
    <w:rsid w:val="00720315"/>
    <w:rsid w:val="007234AA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909E5"/>
    <w:rsid w:val="0079299F"/>
    <w:rsid w:val="007929C8"/>
    <w:rsid w:val="007943F3"/>
    <w:rsid w:val="007A5B61"/>
    <w:rsid w:val="007B1CDC"/>
    <w:rsid w:val="007B2E76"/>
    <w:rsid w:val="007B3A43"/>
    <w:rsid w:val="007B4337"/>
    <w:rsid w:val="007B7C10"/>
    <w:rsid w:val="007F2BCA"/>
    <w:rsid w:val="007F4AE9"/>
    <w:rsid w:val="008032C6"/>
    <w:rsid w:val="00806A10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7C29"/>
    <w:rsid w:val="008B1416"/>
    <w:rsid w:val="008D6CE2"/>
    <w:rsid w:val="008E536B"/>
    <w:rsid w:val="008F1F28"/>
    <w:rsid w:val="008F33C5"/>
    <w:rsid w:val="00901F4B"/>
    <w:rsid w:val="00905F6A"/>
    <w:rsid w:val="009060D6"/>
    <w:rsid w:val="00932396"/>
    <w:rsid w:val="009446DA"/>
    <w:rsid w:val="009468B1"/>
    <w:rsid w:val="009521B8"/>
    <w:rsid w:val="00955588"/>
    <w:rsid w:val="00962E55"/>
    <w:rsid w:val="00974BA4"/>
    <w:rsid w:val="0098022B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7702"/>
    <w:rsid w:val="00A30B60"/>
    <w:rsid w:val="00A36378"/>
    <w:rsid w:val="00A4456C"/>
    <w:rsid w:val="00A448D3"/>
    <w:rsid w:val="00A5430D"/>
    <w:rsid w:val="00A56607"/>
    <w:rsid w:val="00A767C3"/>
    <w:rsid w:val="00A77104"/>
    <w:rsid w:val="00A84C0D"/>
    <w:rsid w:val="00A933F8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30004"/>
    <w:rsid w:val="00B41044"/>
    <w:rsid w:val="00B459F2"/>
    <w:rsid w:val="00B537A3"/>
    <w:rsid w:val="00B57FB2"/>
    <w:rsid w:val="00B604E9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DEC"/>
    <w:rsid w:val="00BD7A5A"/>
    <w:rsid w:val="00BE6433"/>
    <w:rsid w:val="00BE6E66"/>
    <w:rsid w:val="00C01637"/>
    <w:rsid w:val="00C016BE"/>
    <w:rsid w:val="00C03E06"/>
    <w:rsid w:val="00C03F06"/>
    <w:rsid w:val="00C33410"/>
    <w:rsid w:val="00C42A52"/>
    <w:rsid w:val="00C47300"/>
    <w:rsid w:val="00C507F2"/>
    <w:rsid w:val="00C5360D"/>
    <w:rsid w:val="00C60FEB"/>
    <w:rsid w:val="00C75540"/>
    <w:rsid w:val="00C87551"/>
    <w:rsid w:val="00C95D50"/>
    <w:rsid w:val="00CA14CC"/>
    <w:rsid w:val="00CB757E"/>
    <w:rsid w:val="00CD0162"/>
    <w:rsid w:val="00CD02F0"/>
    <w:rsid w:val="00CD0FBE"/>
    <w:rsid w:val="00CD69D4"/>
    <w:rsid w:val="00CE38AB"/>
    <w:rsid w:val="00CE60CF"/>
    <w:rsid w:val="00CF2454"/>
    <w:rsid w:val="00CF43D7"/>
    <w:rsid w:val="00D03A8C"/>
    <w:rsid w:val="00D07D87"/>
    <w:rsid w:val="00D2023C"/>
    <w:rsid w:val="00D20AFE"/>
    <w:rsid w:val="00D22B5F"/>
    <w:rsid w:val="00D27300"/>
    <w:rsid w:val="00D37E17"/>
    <w:rsid w:val="00D60572"/>
    <w:rsid w:val="00D65B47"/>
    <w:rsid w:val="00D7084C"/>
    <w:rsid w:val="00D71360"/>
    <w:rsid w:val="00D71B52"/>
    <w:rsid w:val="00D739AA"/>
    <w:rsid w:val="00D820D0"/>
    <w:rsid w:val="00D865DD"/>
    <w:rsid w:val="00DA2959"/>
    <w:rsid w:val="00DA4A35"/>
    <w:rsid w:val="00DA4D53"/>
    <w:rsid w:val="00DB197C"/>
    <w:rsid w:val="00DC3B6B"/>
    <w:rsid w:val="00DE4941"/>
    <w:rsid w:val="00DE643E"/>
    <w:rsid w:val="00DF5A73"/>
    <w:rsid w:val="00E045AD"/>
    <w:rsid w:val="00E10FA1"/>
    <w:rsid w:val="00E1144A"/>
    <w:rsid w:val="00E135EB"/>
    <w:rsid w:val="00E14D6D"/>
    <w:rsid w:val="00E20E07"/>
    <w:rsid w:val="00E44EDA"/>
    <w:rsid w:val="00E4754F"/>
    <w:rsid w:val="00E5072A"/>
    <w:rsid w:val="00E5277B"/>
    <w:rsid w:val="00E54F8E"/>
    <w:rsid w:val="00E664FA"/>
    <w:rsid w:val="00E6730E"/>
    <w:rsid w:val="00E7125D"/>
    <w:rsid w:val="00E80605"/>
    <w:rsid w:val="00E903C8"/>
    <w:rsid w:val="00E93401"/>
    <w:rsid w:val="00EC389D"/>
    <w:rsid w:val="00EE0E69"/>
    <w:rsid w:val="00EF4312"/>
    <w:rsid w:val="00EF4704"/>
    <w:rsid w:val="00F102D5"/>
    <w:rsid w:val="00F1115E"/>
    <w:rsid w:val="00F21D24"/>
    <w:rsid w:val="00F23016"/>
    <w:rsid w:val="00F2779B"/>
    <w:rsid w:val="00F35F08"/>
    <w:rsid w:val="00F40078"/>
    <w:rsid w:val="00F44998"/>
    <w:rsid w:val="00F52EA2"/>
    <w:rsid w:val="00F55E7C"/>
    <w:rsid w:val="00F67D6E"/>
    <w:rsid w:val="00F8527D"/>
    <w:rsid w:val="00F8658B"/>
    <w:rsid w:val="00F94A08"/>
    <w:rsid w:val="00FA4F6F"/>
    <w:rsid w:val="00FA638B"/>
    <w:rsid w:val="00FB3477"/>
    <w:rsid w:val="00FC0771"/>
    <w:rsid w:val="00FC213B"/>
    <w:rsid w:val="00FC2FA7"/>
    <w:rsid w:val="00FD04B3"/>
    <w:rsid w:val="00FD10D0"/>
    <w:rsid w:val="00FD517B"/>
    <w:rsid w:val="00FD634C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67CAA35"/>
  <w15:docId w15:val="{FBC3113C-49BA-4B5C-A505-CD9F7BF2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semiHidden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103323"/>
    <w:rsid w:val="001443C1"/>
    <w:rsid w:val="001B2B57"/>
    <w:rsid w:val="001F0715"/>
    <w:rsid w:val="00205F36"/>
    <w:rsid w:val="002722B4"/>
    <w:rsid w:val="002B5A92"/>
    <w:rsid w:val="002B6789"/>
    <w:rsid w:val="00324069"/>
    <w:rsid w:val="003F58E6"/>
    <w:rsid w:val="004C1C73"/>
    <w:rsid w:val="00565AEC"/>
    <w:rsid w:val="00685943"/>
    <w:rsid w:val="00762A76"/>
    <w:rsid w:val="007E1224"/>
    <w:rsid w:val="008A0ACD"/>
    <w:rsid w:val="0092425C"/>
    <w:rsid w:val="009518AB"/>
    <w:rsid w:val="00984A95"/>
    <w:rsid w:val="00A51AED"/>
    <w:rsid w:val="00BD6C78"/>
    <w:rsid w:val="00CF1CFB"/>
    <w:rsid w:val="00CF7B12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2016-06-21T00:00:00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67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22</cp:revision>
  <cp:lastPrinted>2016-05-26T14:18:00Z</cp:lastPrinted>
  <dcterms:created xsi:type="dcterms:W3CDTF">2016-06-01T10:15:00Z</dcterms:created>
  <dcterms:modified xsi:type="dcterms:W3CDTF">2016-06-20T13:51:00Z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