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91" w:rsidRDefault="00F23191" w:rsidP="00F2319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39B78D7" wp14:editId="7E778EE4">
            <wp:extent cx="2114550" cy="5966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83" cy="59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91" w:rsidRDefault="00F23191" w:rsidP="00F23191">
      <w:pPr>
        <w:jc w:val="right"/>
        <w:rPr>
          <w:rFonts w:ascii="Arial" w:hAnsi="Arial" w:cs="Arial"/>
          <w:b/>
          <w:sz w:val="20"/>
          <w:szCs w:val="20"/>
        </w:rPr>
      </w:pPr>
    </w:p>
    <w:p w:rsidR="00F23191" w:rsidRPr="007A70FC" w:rsidRDefault="009179FF" w:rsidP="00F2319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4F4634">
        <w:rPr>
          <w:rFonts w:ascii="Arial" w:hAnsi="Arial" w:cs="Arial"/>
          <w:b/>
          <w:sz w:val="20"/>
          <w:szCs w:val="20"/>
          <w:lang w:val="en-US"/>
        </w:rPr>
        <w:t>4</w:t>
      </w:r>
      <w:bookmarkStart w:id="0" w:name="_GoBack"/>
      <w:bookmarkEnd w:id="0"/>
      <w:r w:rsidR="00F23191" w:rsidRPr="00B350D4">
        <w:rPr>
          <w:rFonts w:ascii="Arial" w:hAnsi="Arial" w:cs="Arial"/>
          <w:b/>
          <w:sz w:val="20"/>
          <w:szCs w:val="20"/>
        </w:rPr>
        <w:t xml:space="preserve"> </w:t>
      </w:r>
      <w:r w:rsidR="002D298D" w:rsidRPr="00B350D4">
        <w:rPr>
          <w:rFonts w:ascii="Arial" w:hAnsi="Arial" w:cs="Arial"/>
          <w:b/>
          <w:sz w:val="20"/>
          <w:szCs w:val="20"/>
        </w:rPr>
        <w:t>апреля</w:t>
      </w:r>
      <w:r w:rsidR="00F23191" w:rsidRPr="00B350D4">
        <w:rPr>
          <w:rFonts w:ascii="Arial" w:hAnsi="Arial" w:cs="Arial"/>
          <w:b/>
          <w:sz w:val="20"/>
          <w:szCs w:val="20"/>
        </w:rPr>
        <w:t xml:space="preserve"> </w:t>
      </w:r>
      <w:r w:rsidR="00F23191" w:rsidRPr="007A70FC">
        <w:rPr>
          <w:rFonts w:ascii="Arial" w:hAnsi="Arial" w:cs="Arial"/>
          <w:b/>
          <w:sz w:val="20"/>
          <w:szCs w:val="20"/>
        </w:rPr>
        <w:t>201</w:t>
      </w:r>
      <w:r w:rsidR="00F23191">
        <w:rPr>
          <w:rFonts w:ascii="Arial" w:hAnsi="Arial" w:cs="Arial"/>
          <w:b/>
          <w:sz w:val="20"/>
          <w:szCs w:val="20"/>
        </w:rPr>
        <w:t>5</w:t>
      </w:r>
      <w:r w:rsidR="00F23191" w:rsidRPr="007A70FC">
        <w:rPr>
          <w:rFonts w:ascii="Arial" w:hAnsi="Arial" w:cs="Arial"/>
          <w:b/>
          <w:sz w:val="20"/>
          <w:szCs w:val="20"/>
        </w:rPr>
        <w:t xml:space="preserve">, </w:t>
      </w:r>
      <w:r w:rsidR="00F23191" w:rsidRPr="00937F3D">
        <w:rPr>
          <w:rFonts w:ascii="Arial" w:hAnsi="Arial" w:cs="Arial"/>
          <w:b/>
          <w:sz w:val="20"/>
          <w:szCs w:val="20"/>
        </w:rPr>
        <w:t>Москва</w:t>
      </w:r>
      <w:r w:rsidR="00F23191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F23191" w:rsidRPr="007A70FC" w:rsidRDefault="00F23191" w:rsidP="00F23191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F23191" w:rsidRPr="002E3B9B" w:rsidRDefault="00F23191" w:rsidP="00220B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514C" w:rsidRPr="002E3B9B" w:rsidRDefault="0085514C" w:rsidP="00220B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514C" w:rsidRPr="0085514C" w:rsidRDefault="0085514C" w:rsidP="00220B37">
      <w:pPr>
        <w:rPr>
          <w:rFonts w:ascii="Arial" w:hAnsi="Arial"/>
          <w:b/>
          <w:sz w:val="18"/>
          <w:szCs w:val="24"/>
        </w:rPr>
      </w:pPr>
    </w:p>
    <w:p w:rsidR="0085514C" w:rsidRPr="0085514C" w:rsidRDefault="0085514C" w:rsidP="0085514C">
      <w:pPr>
        <w:jc w:val="center"/>
        <w:rPr>
          <w:rFonts w:ascii="Arial" w:hAnsi="Arial"/>
          <w:b/>
          <w:sz w:val="18"/>
          <w:szCs w:val="24"/>
        </w:rPr>
      </w:pPr>
      <w:proofErr w:type="spellStart"/>
      <w:r w:rsidRPr="0085514C">
        <w:rPr>
          <w:rFonts w:ascii="Arial" w:hAnsi="Arial"/>
          <w:b/>
          <w:sz w:val="18"/>
          <w:szCs w:val="24"/>
        </w:rPr>
        <w:t>Ruukki</w:t>
      </w:r>
      <w:proofErr w:type="spellEnd"/>
      <w:r w:rsidR="00C443C6">
        <w:rPr>
          <w:rFonts w:ascii="Arial" w:hAnsi="Arial"/>
          <w:b/>
          <w:sz w:val="18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 xml:space="preserve">строит </w:t>
      </w:r>
      <w:r w:rsidR="00693825">
        <w:rPr>
          <w:rFonts w:ascii="Arial" w:hAnsi="Arial"/>
          <w:b/>
          <w:sz w:val="18"/>
          <w:szCs w:val="24"/>
        </w:rPr>
        <w:t xml:space="preserve">будущее </w:t>
      </w:r>
      <w:r>
        <w:rPr>
          <w:rFonts w:ascii="Arial" w:hAnsi="Arial"/>
          <w:b/>
          <w:sz w:val="18"/>
          <w:szCs w:val="24"/>
        </w:rPr>
        <w:t>высоки</w:t>
      </w:r>
      <w:r w:rsidR="00693825">
        <w:rPr>
          <w:rFonts w:ascii="Arial" w:hAnsi="Arial"/>
          <w:b/>
          <w:sz w:val="18"/>
          <w:szCs w:val="24"/>
        </w:rPr>
        <w:t>х технологий</w:t>
      </w:r>
      <w:r>
        <w:rPr>
          <w:rFonts w:ascii="Arial" w:hAnsi="Arial"/>
          <w:b/>
          <w:sz w:val="18"/>
          <w:szCs w:val="24"/>
        </w:rPr>
        <w:t xml:space="preserve">: реконструкция корпуса завода </w:t>
      </w:r>
      <w:r w:rsidRPr="00F964DD">
        <w:rPr>
          <w:rFonts w:ascii="Arial" w:hAnsi="Arial"/>
          <w:b/>
          <w:sz w:val="18"/>
          <w:szCs w:val="24"/>
        </w:rPr>
        <w:t xml:space="preserve">LG </w:t>
      </w:r>
      <w:proofErr w:type="spellStart"/>
      <w:r w:rsidRPr="00F964DD">
        <w:rPr>
          <w:rFonts w:ascii="Arial" w:hAnsi="Arial"/>
          <w:b/>
          <w:sz w:val="18"/>
          <w:szCs w:val="24"/>
        </w:rPr>
        <w:t>Electronics</w:t>
      </w:r>
      <w:proofErr w:type="spellEnd"/>
      <w:r w:rsidRPr="00F964DD">
        <w:rPr>
          <w:rFonts w:ascii="Arial" w:hAnsi="Arial"/>
          <w:b/>
          <w:sz w:val="18"/>
          <w:szCs w:val="24"/>
        </w:rPr>
        <w:t xml:space="preserve"> RUS</w:t>
      </w:r>
    </w:p>
    <w:p w:rsidR="0085514C" w:rsidRPr="0085514C" w:rsidRDefault="0085514C" w:rsidP="00B71BEC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F3065" w:rsidRDefault="00E36C64" w:rsidP="00EF3065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Компания </w:t>
      </w:r>
      <w:proofErr w:type="spellStart"/>
      <w:r w:rsidRPr="00016F2D">
        <w:rPr>
          <w:rFonts w:ascii="Arial" w:hAnsi="Arial" w:cs="Arial"/>
          <w:color w:val="000000"/>
          <w:sz w:val="20"/>
          <w:szCs w:val="20"/>
          <w:shd w:val="clear" w:color="auto" w:fill="FFFFFF"/>
        </w:rPr>
        <w:t>Ruukki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6D1459" w:rsidRPr="00C853EA"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ведущий поставщик решений из металла для строительства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016F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продолжила сотрудничество с компанией </w:t>
      </w:r>
      <w:r w:rsidR="00016F2D" w:rsidRPr="00016F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LG </w:t>
      </w:r>
      <w:proofErr w:type="spellStart"/>
      <w:r w:rsidR="00016F2D"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>Electronics</w:t>
      </w:r>
      <w:proofErr w:type="spellEnd"/>
      <w:r w:rsidR="00016F2D"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RUS</w:t>
      </w:r>
      <w:r w:rsidR="00484D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поставив </w:t>
      </w:r>
      <w:r w:rsidR="00B71B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решения для реконструкции </w:t>
      </w:r>
      <w:r w:rsidR="00B71BEC" w:rsidRPr="00B71B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производственного корпуса </w:t>
      </w:r>
      <w:r w:rsidR="00484DEC" w:rsidRPr="00842E8D">
        <w:rPr>
          <w:rFonts w:ascii="Arial" w:hAnsi="Arial" w:cs="Arial"/>
          <w:color w:val="000000"/>
          <w:sz w:val="20"/>
          <w:szCs w:val="20"/>
          <w:shd w:val="clear" w:color="auto" w:fill="FFFFFF"/>
        </w:rPr>
        <w:t>B</w:t>
      </w:r>
      <w:r w:rsidR="00B71BEC" w:rsidRPr="00B71B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территории </w:t>
      </w:r>
      <w:r w:rsidR="00BD2A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российского </w:t>
      </w:r>
      <w:r w:rsidR="00B71BEC" w:rsidRPr="00B71B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завода </w:t>
      </w:r>
      <w:r w:rsidR="00BD2A81" w:rsidRPr="00842E8D">
        <w:rPr>
          <w:rFonts w:ascii="Arial" w:hAnsi="Arial" w:cs="Arial"/>
          <w:color w:val="000000"/>
          <w:sz w:val="20"/>
          <w:szCs w:val="20"/>
          <w:shd w:val="clear" w:color="auto" w:fill="FFFFFF"/>
        </w:rPr>
        <w:t>LG</w:t>
      </w:r>
      <w:r w:rsidR="006D1459" w:rsidRPr="006D14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D1459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Московской области</w:t>
      </w:r>
      <w:r w:rsidR="00BD2A81" w:rsidRPr="00BD2A8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6D14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D1459" w:rsidRPr="00842E8D" w:rsidRDefault="006D1459" w:rsidP="00EF3065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D1459" w:rsidRDefault="00136785" w:rsidP="006D1459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рамках данного проекта</w:t>
      </w:r>
      <w:r w:rsidR="006D14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компания </w:t>
      </w:r>
      <w:proofErr w:type="spellStart"/>
      <w:r w:rsidR="006D14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proofErr w:type="spellEnd"/>
      <w:r w:rsidR="006D14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поставила металлические конструкции покрытия (кровли) и панели стен для реконструкции производственного корпуса </w:t>
      </w:r>
      <w:r w:rsidR="006D14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</w:t>
      </w:r>
      <w:r w:rsidR="006D1459" w:rsidRPr="009D7A8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6D14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Размеры здания составили 100 м (Ш) х 278,4 м (Д) х 10,8 м (В, до низа несущих конструкций). Площадь объекта – 27 840 кв. м. </w:t>
      </w:r>
    </w:p>
    <w:p w:rsidR="006D1459" w:rsidRDefault="006D1459" w:rsidP="006D1459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D1459" w:rsidRPr="00F111FA" w:rsidRDefault="006D1459" w:rsidP="006D1459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Особенность данного объекта состоит в том, что конструкции устанавливались на железобетонные колонны, к которым также крепились панели стен. Учитывая специфику такой конструкции, компания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применила стеновые панели шириной 1 м, специально выпущенные для данного проекта. Монтажом объекта занимался  партнёр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компания ЗАО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Пергамос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». </w:t>
      </w:r>
    </w:p>
    <w:p w:rsidR="005E53E1" w:rsidRPr="00842E8D" w:rsidRDefault="005E53E1" w:rsidP="00EF3065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34293" w:rsidRDefault="005E53E1" w:rsidP="00F34293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Завод </w:t>
      </w:r>
      <w:r w:rsidRPr="005E53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LG </w:t>
      </w:r>
      <w:proofErr w:type="spellStart"/>
      <w:r w:rsidRPr="005E53E1">
        <w:rPr>
          <w:rFonts w:ascii="Arial" w:hAnsi="Arial" w:cs="Arial"/>
          <w:color w:val="000000"/>
          <w:sz w:val="20"/>
          <w:szCs w:val="20"/>
          <w:shd w:val="clear" w:color="auto" w:fill="FFFFFF"/>
        </w:rPr>
        <w:t>Electronics</w:t>
      </w:r>
      <w:proofErr w:type="spellEnd"/>
      <w:r w:rsidRPr="005E53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RUS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был построен в 2006 году</w:t>
      </w:r>
      <w:r w:rsidR="001404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Он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расположен </w:t>
      </w:r>
      <w:r w:rsidR="001404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r w:rsidR="009D5E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посёлке Дорохово </w:t>
      </w:r>
      <w:r w:rsidRPr="00EF3065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Рузско</w:t>
      </w:r>
      <w:r w:rsidR="009D5E78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</w:t>
      </w:r>
      <w:r w:rsidRPr="00EF30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</w:t>
      </w:r>
      <w:r w:rsidR="009D5E78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EF30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Московской области</w:t>
      </w:r>
      <w:r w:rsidR="005A29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</w:t>
      </w:r>
      <w:r w:rsidRPr="00EF30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территори</w:t>
      </w:r>
      <w:r w:rsidR="005A293C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Pr="00EF30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50 гектаров</w:t>
      </w:r>
      <w:r w:rsidR="005A29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E424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Площадь завода составляет </w:t>
      </w:r>
      <w:r w:rsidR="002E3B9B">
        <w:rPr>
          <w:rFonts w:ascii="Arial" w:hAnsi="Arial" w:cs="Arial"/>
          <w:color w:val="000000"/>
          <w:sz w:val="20"/>
          <w:szCs w:val="20"/>
          <w:shd w:val="clear" w:color="auto" w:fill="FFFFFF"/>
        </w:rPr>
        <w:t>84 290 кв.</w:t>
      </w:r>
      <w:r w:rsidR="00E424E2"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м.</w:t>
      </w:r>
      <w:r w:rsidR="00562F5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A29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сегодняшний день </w:t>
      </w:r>
      <w:r w:rsidR="00562F5A">
        <w:rPr>
          <w:rFonts w:ascii="Arial" w:hAnsi="Arial" w:cs="Arial"/>
          <w:color w:val="000000"/>
          <w:sz w:val="20"/>
          <w:szCs w:val="20"/>
          <w:shd w:val="clear" w:color="auto" w:fill="FFFFFF"/>
        </w:rPr>
        <w:t>он</w:t>
      </w:r>
      <w:r w:rsidR="005A29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F30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считается одним из крупнейших </w:t>
      </w:r>
      <w:r w:rsidR="00562F5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заводов </w:t>
      </w:r>
      <w:r w:rsidRPr="00EF3065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Европе по производству бытовой техники и электроники</w:t>
      </w:r>
      <w:r w:rsidR="009D5E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 штатом более </w:t>
      </w:r>
      <w:r w:rsidR="00F964DD" w:rsidRPr="00EF3065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9D5E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964DD" w:rsidRPr="00EF3065">
        <w:rPr>
          <w:rFonts w:ascii="Arial" w:hAnsi="Arial" w:cs="Arial"/>
          <w:color w:val="000000"/>
          <w:sz w:val="20"/>
          <w:szCs w:val="20"/>
          <w:shd w:val="clear" w:color="auto" w:fill="FFFFFF"/>
        </w:rPr>
        <w:t>800 квалифицированных специалистов и рабочих</w:t>
      </w:r>
      <w:r w:rsidR="009D5E7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F342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34293" w:rsidRDefault="00F34293" w:rsidP="00F34293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34293" w:rsidRDefault="00F964DD" w:rsidP="00D57AE3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тер</w:t>
      </w:r>
      <w:r w:rsidR="00E1388A"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ритории завода располагаю</w:t>
      </w:r>
      <w:r w:rsidR="00F342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тся 4 </w:t>
      </w:r>
      <w:r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корпуса.</w:t>
      </w:r>
      <w:r w:rsidR="00C65F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</w:t>
      </w:r>
      <w:r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65F72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орпус</w:t>
      </w:r>
      <w:r w:rsidR="00C65F72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="00CB68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производ</w:t>
      </w:r>
      <w:r w:rsidR="00C65F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ят </w:t>
      </w:r>
      <w:r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жидкокристаллические и плазменные телевизоры, </w:t>
      </w:r>
      <w:r w:rsidR="00C65F72"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также</w:t>
      </w:r>
      <w:r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домашни</w:t>
      </w:r>
      <w:r w:rsidR="00C65F72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кинотеатр</w:t>
      </w:r>
      <w:r w:rsidR="00C65F72">
        <w:rPr>
          <w:rFonts w:ascii="Arial" w:hAnsi="Arial" w:cs="Arial"/>
          <w:color w:val="000000"/>
          <w:sz w:val="20"/>
          <w:szCs w:val="20"/>
          <w:shd w:val="clear" w:color="auto" w:fill="FFFFFF"/>
        </w:rPr>
        <w:t>ы</w:t>
      </w:r>
      <w:r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компьютерны</w:t>
      </w:r>
      <w:r w:rsidR="00C65F72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монитор</w:t>
      </w:r>
      <w:r w:rsidR="00C65F72">
        <w:rPr>
          <w:rFonts w:ascii="Arial" w:hAnsi="Arial" w:cs="Arial"/>
          <w:color w:val="000000"/>
          <w:sz w:val="20"/>
          <w:szCs w:val="20"/>
          <w:shd w:val="clear" w:color="auto" w:fill="FFFFFF"/>
        </w:rPr>
        <w:t>ы</w:t>
      </w:r>
      <w:r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>. В корпусе</w:t>
      </w:r>
      <w:proofErr w:type="gramStart"/>
      <w:r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</w:t>
      </w:r>
      <w:proofErr w:type="gramEnd"/>
      <w:r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производится крупная бытовая техника – холодильники и стиральные машины. В </w:t>
      </w:r>
      <w:r w:rsidR="00C65F72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 w:rsidRPr="00F96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орпусах S1 и S2 располагаются компании, производящие комплектующие.</w:t>
      </w:r>
    </w:p>
    <w:p w:rsidR="00D57AE3" w:rsidRDefault="00D57AE3" w:rsidP="00D57AE3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E3D6D" w:rsidRPr="00C8158A" w:rsidRDefault="005E3D6D" w:rsidP="00E943A0">
      <w:pPr>
        <w:shd w:val="clear" w:color="auto" w:fill="FFFFFF"/>
        <w:spacing w:line="240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0B37" w:rsidRDefault="00220B37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2091B">
        <w:rPr>
          <w:rFonts w:ascii="Arial" w:eastAsia="Times New Roman" w:hAnsi="Arial" w:cs="Arial"/>
          <w:b/>
          <w:color w:val="000000"/>
          <w:sz w:val="20"/>
          <w:szCs w:val="20"/>
        </w:rPr>
        <w:t>О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</w:rPr>
        <w:t>компании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Ruukki</w:t>
      </w:r>
      <w:proofErr w:type="spellEnd"/>
    </w:p>
    <w:p w:rsidR="00C92482" w:rsidRPr="00C92482" w:rsidRDefault="00C92482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92482" w:rsidRPr="0025531D" w:rsidRDefault="00C92482" w:rsidP="00C92482">
      <w:p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обслуживает потребителей в сфере строительства. Мы предлагаем полный диапазон продукции и услуг – от проектирования до установки, что помогает развивать деятельность наших корпоративных клиентов, среди которых инвесторы и строительные компании. Для потребителей и профессиональных кровельщиков компания реализует свои продукты и оказывает услуги по установке под брендами </w:t>
      </w:r>
      <w:proofErr w:type="spellStart"/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>Plannja</w:t>
      </w:r>
      <w:proofErr w:type="spellEnd"/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 розничной торговле мы обслуживаем кровельщиков через магазины  Ruukki Express и пункты обслуживания Plannja в 9 странах. В Ruukki Construction работает порядка 3 500 человек на 20 производственных предприятиях в Европе. Сравнимые чистые продажи в 2013 году составили 740 млн евро. </w:t>
      </w:r>
    </w:p>
    <w:p w:rsidR="00C92482" w:rsidRPr="00CE0C7D" w:rsidRDefault="00C92482" w:rsidP="00C924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>Ruukki Construction является подразделением SSAB. SSAB – это сталелитейная компания, которая базируется в странах Северной</w:t>
      </w:r>
      <w:r w:rsidR="00613B92"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Европы и США и действует </w:t>
      </w:r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более</w:t>
      </w:r>
      <w:r w:rsidR="00613B92"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чем</w:t>
      </w:r>
      <w:r w:rsidR="00613B92"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>50 странах мира. Акции компании котируются на фондовой бирже NASDAQ OMX в Стокгольме и Хельсинки.</w:t>
      </w:r>
      <w:r w:rsidRPr="00CE0C7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CE0C7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CE0C7D">
          <w:rPr>
            <w:rStyle w:val="a3"/>
            <w:rFonts w:ascii="Arial" w:hAnsi="Arial" w:cs="Arial"/>
            <w:sz w:val="20"/>
            <w:szCs w:val="20"/>
          </w:rPr>
          <w:t>www.ssab.com</w:t>
        </w:r>
      </w:hyperlink>
      <w:r w:rsidRPr="00CE0C7D">
        <w:rPr>
          <w:rFonts w:ascii="Arial" w:hAnsi="Arial" w:cs="Arial"/>
          <w:sz w:val="20"/>
          <w:szCs w:val="20"/>
        </w:rPr>
        <w:t xml:space="preserve"> </w:t>
      </w:r>
    </w:p>
    <w:p w:rsidR="00220B37" w:rsidRPr="00543B60" w:rsidRDefault="00220B37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20B37" w:rsidRPr="006B4BF4" w:rsidRDefault="00220B37" w:rsidP="00220B37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r w:rsidRPr="006B4BF4">
        <w:rPr>
          <w:rFonts w:ascii="Arial" w:hAnsi="Arial" w:cs="Arial"/>
          <w:b/>
          <w:sz w:val="20"/>
          <w:szCs w:val="20"/>
        </w:rPr>
        <w:t>Контакты</w:t>
      </w:r>
      <w:r w:rsidR="0077706E">
        <w:rPr>
          <w:rFonts w:ascii="Arial" w:hAnsi="Arial" w:cs="Arial"/>
          <w:b/>
          <w:sz w:val="20"/>
          <w:szCs w:val="20"/>
        </w:rPr>
        <w:t>:</w:t>
      </w:r>
    </w:p>
    <w:p w:rsidR="0077706E" w:rsidRDefault="0077706E" w:rsidP="00220B37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</w:p>
    <w:p w:rsidR="0077706E" w:rsidRDefault="0077706E" w:rsidP="00220B37">
      <w:pPr>
        <w:pStyle w:val="NoSpacing1"/>
        <w:jc w:val="both"/>
        <w:rPr>
          <w:rFonts w:ascii="Arial" w:eastAsiaTheme="minorHAnsi" w:hAnsi="Arial" w:cs="Arial"/>
          <w:noProof/>
          <w:snapToGrid w:val="0"/>
          <w:sz w:val="20"/>
          <w:szCs w:val="20"/>
        </w:rPr>
      </w:pPr>
      <w:r>
        <w:rPr>
          <w:rFonts w:ascii="Arial" w:eastAsiaTheme="minorHAnsi" w:hAnsi="Arial" w:cs="Arial"/>
          <w:noProof/>
          <w:snapToGrid w:val="0"/>
          <w:sz w:val="20"/>
          <w:szCs w:val="20"/>
        </w:rPr>
        <w:t>Ксения</w:t>
      </w:r>
      <w:r w:rsidR="00220B37" w:rsidRPr="0077706E">
        <w:rPr>
          <w:rFonts w:ascii="Arial" w:eastAsiaTheme="minorHAnsi" w:hAnsi="Arial" w:cs="Arial"/>
          <w:noProof/>
          <w:snapToGrid w:val="0"/>
          <w:sz w:val="20"/>
          <w:szCs w:val="20"/>
        </w:rPr>
        <w:t xml:space="preserve"> Войтов</w:t>
      </w:r>
      <w:r>
        <w:rPr>
          <w:rFonts w:ascii="Arial" w:eastAsiaTheme="minorHAnsi" w:hAnsi="Arial" w:cs="Arial"/>
          <w:noProof/>
          <w:snapToGrid w:val="0"/>
          <w:sz w:val="20"/>
          <w:szCs w:val="20"/>
        </w:rPr>
        <w:t>а</w:t>
      </w:r>
    </w:p>
    <w:p w:rsidR="00220B37" w:rsidRPr="0077706E" w:rsidRDefault="0077706E" w:rsidP="00220B37">
      <w:pPr>
        <w:pStyle w:val="NoSpacing1"/>
        <w:jc w:val="both"/>
        <w:rPr>
          <w:rFonts w:ascii="Arial" w:eastAsiaTheme="minorHAnsi" w:hAnsi="Arial" w:cs="Arial"/>
          <w:noProof/>
          <w:snapToGrid w:val="0"/>
          <w:sz w:val="20"/>
          <w:szCs w:val="20"/>
        </w:rPr>
      </w:pPr>
      <w:r>
        <w:rPr>
          <w:rFonts w:ascii="Arial" w:eastAsiaTheme="minorHAnsi" w:hAnsi="Arial" w:cs="Arial"/>
          <w:noProof/>
          <w:snapToGrid w:val="0"/>
          <w:sz w:val="20"/>
          <w:szCs w:val="20"/>
        </w:rPr>
        <w:t>PR-</w:t>
      </w:r>
      <w:r w:rsidR="00220B37" w:rsidRPr="0077706E">
        <w:rPr>
          <w:rFonts w:ascii="Arial" w:eastAsiaTheme="minorHAnsi" w:hAnsi="Arial" w:cs="Arial"/>
          <w:noProof/>
          <w:snapToGrid w:val="0"/>
          <w:sz w:val="20"/>
          <w:szCs w:val="20"/>
        </w:rPr>
        <w:t>директор компании Ruukki Rus</w:t>
      </w:r>
    </w:p>
    <w:p w:rsidR="00220B37" w:rsidRPr="0077706E" w:rsidRDefault="0077706E" w:rsidP="00220B37">
      <w:pPr>
        <w:pStyle w:val="NoSpacing1"/>
        <w:jc w:val="both"/>
        <w:rPr>
          <w:rStyle w:val="a3"/>
          <w:rFonts w:ascii="Arial" w:eastAsiaTheme="minorHAnsi" w:hAnsi="Arial" w:cs="Arial"/>
          <w:noProof/>
          <w:snapToGrid w:val="0"/>
          <w:sz w:val="20"/>
          <w:szCs w:val="20"/>
        </w:rPr>
      </w:pPr>
      <w:r>
        <w:rPr>
          <w:rFonts w:ascii="Arial" w:eastAsiaTheme="minorHAnsi" w:hAnsi="Arial" w:cs="Arial"/>
          <w:noProof/>
          <w:snapToGrid w:val="0"/>
          <w:sz w:val="20"/>
          <w:szCs w:val="20"/>
        </w:rPr>
        <w:fldChar w:fldCharType="begin"/>
      </w:r>
      <w:r>
        <w:rPr>
          <w:rFonts w:ascii="Arial" w:eastAsiaTheme="minorHAnsi" w:hAnsi="Arial" w:cs="Arial"/>
          <w:noProof/>
          <w:snapToGrid w:val="0"/>
          <w:sz w:val="20"/>
          <w:szCs w:val="20"/>
        </w:rPr>
        <w:instrText xml:space="preserve"> HYPERLINK "mailto:Kseniya.voitova@ruukki.com" </w:instrText>
      </w:r>
      <w:r>
        <w:rPr>
          <w:rFonts w:ascii="Arial" w:eastAsiaTheme="minorHAnsi" w:hAnsi="Arial" w:cs="Arial"/>
          <w:noProof/>
          <w:snapToGrid w:val="0"/>
          <w:sz w:val="20"/>
          <w:szCs w:val="20"/>
        </w:rPr>
        <w:fldChar w:fldCharType="separate"/>
      </w:r>
      <w:r w:rsidR="00220B37" w:rsidRPr="0077706E">
        <w:rPr>
          <w:rStyle w:val="a3"/>
          <w:rFonts w:ascii="Arial" w:eastAsiaTheme="minorHAnsi" w:hAnsi="Arial" w:cs="Arial"/>
          <w:noProof/>
          <w:snapToGrid w:val="0"/>
          <w:sz w:val="20"/>
          <w:szCs w:val="20"/>
        </w:rPr>
        <w:t>Kseniya.voitova@ruukki.com</w:t>
      </w:r>
      <w:r w:rsidRPr="0077706E">
        <w:rPr>
          <w:rStyle w:val="a3"/>
          <w:rFonts w:ascii="Arial" w:eastAsiaTheme="minorHAnsi" w:hAnsi="Arial" w:cs="Arial"/>
          <w:noProof/>
          <w:snapToGrid w:val="0"/>
          <w:sz w:val="20"/>
          <w:szCs w:val="20"/>
        </w:rPr>
        <w:t xml:space="preserve"> </w:t>
      </w:r>
    </w:p>
    <w:p w:rsidR="00220B37" w:rsidRPr="0077706E" w:rsidRDefault="0077706E" w:rsidP="00220B37">
      <w:pPr>
        <w:pStyle w:val="NoSpacing1"/>
        <w:jc w:val="both"/>
        <w:rPr>
          <w:rFonts w:ascii="Arial" w:eastAsiaTheme="minorHAnsi" w:hAnsi="Arial" w:cs="Arial"/>
          <w:noProof/>
          <w:snapToGrid w:val="0"/>
          <w:sz w:val="20"/>
          <w:szCs w:val="20"/>
        </w:rPr>
      </w:pPr>
      <w:r>
        <w:rPr>
          <w:rFonts w:ascii="Arial" w:eastAsiaTheme="minorHAnsi" w:hAnsi="Arial" w:cs="Arial"/>
          <w:noProof/>
          <w:snapToGrid w:val="0"/>
          <w:sz w:val="20"/>
          <w:szCs w:val="20"/>
        </w:rPr>
        <w:fldChar w:fldCharType="end"/>
      </w:r>
    </w:p>
    <w:p w:rsidR="00220B37" w:rsidRPr="0077706E" w:rsidRDefault="00220B37" w:rsidP="00220B37">
      <w:pPr>
        <w:pStyle w:val="NoSpacing1"/>
        <w:jc w:val="both"/>
        <w:rPr>
          <w:rFonts w:ascii="Arial" w:eastAsiaTheme="minorHAnsi" w:hAnsi="Arial" w:cs="Arial"/>
          <w:noProof/>
          <w:snapToGrid w:val="0"/>
          <w:sz w:val="20"/>
          <w:szCs w:val="20"/>
        </w:rPr>
      </w:pPr>
      <w:r w:rsidRPr="0077706E">
        <w:rPr>
          <w:rFonts w:ascii="Arial" w:eastAsiaTheme="minorHAnsi" w:hAnsi="Arial" w:cs="Arial"/>
          <w:noProof/>
          <w:snapToGrid w:val="0"/>
          <w:sz w:val="20"/>
          <w:szCs w:val="20"/>
        </w:rPr>
        <w:t>Ольг</w:t>
      </w:r>
      <w:r w:rsidR="0077706E">
        <w:rPr>
          <w:rFonts w:ascii="Arial" w:eastAsiaTheme="minorHAnsi" w:hAnsi="Arial" w:cs="Arial"/>
          <w:noProof/>
          <w:snapToGrid w:val="0"/>
          <w:sz w:val="20"/>
          <w:szCs w:val="20"/>
        </w:rPr>
        <w:t>а</w:t>
      </w:r>
      <w:r w:rsidRPr="0077706E">
        <w:rPr>
          <w:rFonts w:ascii="Arial" w:eastAsiaTheme="minorHAnsi" w:hAnsi="Arial" w:cs="Arial"/>
          <w:noProof/>
          <w:snapToGrid w:val="0"/>
          <w:sz w:val="20"/>
          <w:szCs w:val="20"/>
        </w:rPr>
        <w:t xml:space="preserve"> Зуев</w:t>
      </w:r>
      <w:r w:rsidR="0077706E">
        <w:rPr>
          <w:rFonts w:ascii="Arial" w:eastAsiaTheme="minorHAnsi" w:hAnsi="Arial" w:cs="Arial"/>
          <w:noProof/>
          <w:snapToGrid w:val="0"/>
          <w:sz w:val="20"/>
          <w:szCs w:val="20"/>
        </w:rPr>
        <w:t>а</w:t>
      </w:r>
    </w:p>
    <w:p w:rsidR="00220B37" w:rsidRPr="0077706E" w:rsidRDefault="00220B37" w:rsidP="00220B37">
      <w:pPr>
        <w:pStyle w:val="NoSpacing1"/>
        <w:jc w:val="both"/>
        <w:rPr>
          <w:rFonts w:ascii="Arial" w:eastAsiaTheme="minorHAnsi" w:hAnsi="Arial" w:cs="Arial"/>
          <w:noProof/>
          <w:snapToGrid w:val="0"/>
          <w:sz w:val="20"/>
          <w:szCs w:val="20"/>
        </w:rPr>
      </w:pPr>
      <w:r w:rsidRPr="0077706E">
        <w:rPr>
          <w:rFonts w:ascii="Arial" w:eastAsiaTheme="minorHAnsi" w:hAnsi="Arial" w:cs="Arial"/>
          <w:noProof/>
          <w:snapToGrid w:val="0"/>
          <w:sz w:val="20"/>
          <w:szCs w:val="20"/>
        </w:rPr>
        <w:t xml:space="preserve">+7 495 6443938 </w:t>
      </w:r>
    </w:p>
    <w:p w:rsidR="00220B37" w:rsidRDefault="004F4634" w:rsidP="00A84C69">
      <w:pPr>
        <w:pStyle w:val="NoSpacing1"/>
        <w:jc w:val="both"/>
      </w:pPr>
      <w:hyperlink r:id="rId8" w:history="1">
        <w:r w:rsidR="00220B37" w:rsidRPr="0077706E">
          <w:rPr>
            <w:rStyle w:val="a3"/>
            <w:rFonts w:ascii="Arial" w:eastAsiaTheme="minorHAnsi" w:hAnsi="Arial" w:cs="Arial"/>
            <w:noProof/>
            <w:snapToGrid w:val="0"/>
            <w:sz w:val="20"/>
            <w:szCs w:val="20"/>
          </w:rPr>
          <w:t>olga.zu@actionprgroup.com</w:t>
        </w:r>
      </w:hyperlink>
    </w:p>
    <w:sectPr w:rsidR="0022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76"/>
    <w:multiLevelType w:val="hybridMultilevel"/>
    <w:tmpl w:val="8CF6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81E7C"/>
    <w:multiLevelType w:val="hybridMultilevel"/>
    <w:tmpl w:val="0814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7"/>
    <w:rsid w:val="00000D9E"/>
    <w:rsid w:val="000026AD"/>
    <w:rsid w:val="0001275C"/>
    <w:rsid w:val="00016F2D"/>
    <w:rsid w:val="0002724A"/>
    <w:rsid w:val="00061E5F"/>
    <w:rsid w:val="000836D6"/>
    <w:rsid w:val="000B10CF"/>
    <w:rsid w:val="000D0EE9"/>
    <w:rsid w:val="000E4F3D"/>
    <w:rsid w:val="000E521D"/>
    <w:rsid w:val="000F16B0"/>
    <w:rsid w:val="00107A06"/>
    <w:rsid w:val="00115C65"/>
    <w:rsid w:val="00136785"/>
    <w:rsid w:val="0014043D"/>
    <w:rsid w:val="00163CF0"/>
    <w:rsid w:val="00165CA6"/>
    <w:rsid w:val="00180C2B"/>
    <w:rsid w:val="00182B32"/>
    <w:rsid w:val="001B53D4"/>
    <w:rsid w:val="001B7301"/>
    <w:rsid w:val="001E316A"/>
    <w:rsid w:val="002147EB"/>
    <w:rsid w:val="00220B37"/>
    <w:rsid w:val="00226139"/>
    <w:rsid w:val="00242456"/>
    <w:rsid w:val="0025531D"/>
    <w:rsid w:val="00257DD1"/>
    <w:rsid w:val="002A0F54"/>
    <w:rsid w:val="002A25BC"/>
    <w:rsid w:val="002B7F27"/>
    <w:rsid w:val="002C706D"/>
    <w:rsid w:val="002D298D"/>
    <w:rsid w:val="002E3B9B"/>
    <w:rsid w:val="003234FC"/>
    <w:rsid w:val="00325EBA"/>
    <w:rsid w:val="00334CBA"/>
    <w:rsid w:val="00366652"/>
    <w:rsid w:val="00383222"/>
    <w:rsid w:val="003A79C9"/>
    <w:rsid w:val="003B6DAC"/>
    <w:rsid w:val="003D4AFF"/>
    <w:rsid w:val="003D6766"/>
    <w:rsid w:val="003F794F"/>
    <w:rsid w:val="00402BC5"/>
    <w:rsid w:val="00410F70"/>
    <w:rsid w:val="0041777C"/>
    <w:rsid w:val="00424DFA"/>
    <w:rsid w:val="004324C7"/>
    <w:rsid w:val="00453513"/>
    <w:rsid w:val="00484DEC"/>
    <w:rsid w:val="004D707D"/>
    <w:rsid w:val="004E4E1C"/>
    <w:rsid w:val="004F4634"/>
    <w:rsid w:val="004F77A3"/>
    <w:rsid w:val="005035B9"/>
    <w:rsid w:val="0051068D"/>
    <w:rsid w:val="00513338"/>
    <w:rsid w:val="00524038"/>
    <w:rsid w:val="00532FC7"/>
    <w:rsid w:val="00551A39"/>
    <w:rsid w:val="00562F5A"/>
    <w:rsid w:val="00573F34"/>
    <w:rsid w:val="00577A44"/>
    <w:rsid w:val="00582F97"/>
    <w:rsid w:val="00585B86"/>
    <w:rsid w:val="005867AB"/>
    <w:rsid w:val="005A293C"/>
    <w:rsid w:val="005B1335"/>
    <w:rsid w:val="005B20B1"/>
    <w:rsid w:val="005C55E9"/>
    <w:rsid w:val="005D2000"/>
    <w:rsid w:val="005E3D6D"/>
    <w:rsid w:val="005E53E1"/>
    <w:rsid w:val="005F661A"/>
    <w:rsid w:val="00613B92"/>
    <w:rsid w:val="006400A5"/>
    <w:rsid w:val="00693825"/>
    <w:rsid w:val="006977E0"/>
    <w:rsid w:val="006D1459"/>
    <w:rsid w:val="006E3059"/>
    <w:rsid w:val="006F221C"/>
    <w:rsid w:val="00700F5E"/>
    <w:rsid w:val="00716771"/>
    <w:rsid w:val="0073378F"/>
    <w:rsid w:val="00745003"/>
    <w:rsid w:val="0076766D"/>
    <w:rsid w:val="00767A06"/>
    <w:rsid w:val="0077706E"/>
    <w:rsid w:val="00777851"/>
    <w:rsid w:val="007D0C80"/>
    <w:rsid w:val="007D1984"/>
    <w:rsid w:val="007F0AB9"/>
    <w:rsid w:val="00812E47"/>
    <w:rsid w:val="00842E8D"/>
    <w:rsid w:val="00844B8A"/>
    <w:rsid w:val="0085514C"/>
    <w:rsid w:val="00886604"/>
    <w:rsid w:val="00896875"/>
    <w:rsid w:val="008A2F87"/>
    <w:rsid w:val="008A4FFD"/>
    <w:rsid w:val="008C53F1"/>
    <w:rsid w:val="008C6E80"/>
    <w:rsid w:val="008D3E9E"/>
    <w:rsid w:val="008D4938"/>
    <w:rsid w:val="008E5164"/>
    <w:rsid w:val="008F02C0"/>
    <w:rsid w:val="00900C64"/>
    <w:rsid w:val="00915572"/>
    <w:rsid w:val="009179FF"/>
    <w:rsid w:val="00935A47"/>
    <w:rsid w:val="0094522A"/>
    <w:rsid w:val="009500A2"/>
    <w:rsid w:val="0095393E"/>
    <w:rsid w:val="00982310"/>
    <w:rsid w:val="009844E5"/>
    <w:rsid w:val="00987E49"/>
    <w:rsid w:val="00993981"/>
    <w:rsid w:val="0099662F"/>
    <w:rsid w:val="009A52C6"/>
    <w:rsid w:val="009A627C"/>
    <w:rsid w:val="009D06C5"/>
    <w:rsid w:val="009D1738"/>
    <w:rsid w:val="009D5E78"/>
    <w:rsid w:val="009D7A87"/>
    <w:rsid w:val="009E0185"/>
    <w:rsid w:val="009E6B32"/>
    <w:rsid w:val="009E701F"/>
    <w:rsid w:val="00A313ED"/>
    <w:rsid w:val="00A33B66"/>
    <w:rsid w:val="00A36868"/>
    <w:rsid w:val="00A47562"/>
    <w:rsid w:val="00A5247D"/>
    <w:rsid w:val="00A53106"/>
    <w:rsid w:val="00A84C69"/>
    <w:rsid w:val="00A86FC7"/>
    <w:rsid w:val="00AA7CCF"/>
    <w:rsid w:val="00AF667F"/>
    <w:rsid w:val="00B01D00"/>
    <w:rsid w:val="00B32776"/>
    <w:rsid w:val="00B350D4"/>
    <w:rsid w:val="00B361C0"/>
    <w:rsid w:val="00B6570E"/>
    <w:rsid w:val="00B66E8B"/>
    <w:rsid w:val="00B712B8"/>
    <w:rsid w:val="00B71BEC"/>
    <w:rsid w:val="00B71C85"/>
    <w:rsid w:val="00B829CC"/>
    <w:rsid w:val="00B91475"/>
    <w:rsid w:val="00BB0EEE"/>
    <w:rsid w:val="00BC301B"/>
    <w:rsid w:val="00BC583B"/>
    <w:rsid w:val="00BD2A81"/>
    <w:rsid w:val="00C12985"/>
    <w:rsid w:val="00C17A47"/>
    <w:rsid w:val="00C443C6"/>
    <w:rsid w:val="00C60F51"/>
    <w:rsid w:val="00C65F72"/>
    <w:rsid w:val="00C8158A"/>
    <w:rsid w:val="00C92482"/>
    <w:rsid w:val="00C97374"/>
    <w:rsid w:val="00CB68F3"/>
    <w:rsid w:val="00CC2E0A"/>
    <w:rsid w:val="00CC3DCF"/>
    <w:rsid w:val="00CF4563"/>
    <w:rsid w:val="00CF6C0D"/>
    <w:rsid w:val="00CF7378"/>
    <w:rsid w:val="00D05B26"/>
    <w:rsid w:val="00D073B4"/>
    <w:rsid w:val="00D57AE3"/>
    <w:rsid w:val="00D92645"/>
    <w:rsid w:val="00D9542A"/>
    <w:rsid w:val="00D977F6"/>
    <w:rsid w:val="00DA1854"/>
    <w:rsid w:val="00DA567D"/>
    <w:rsid w:val="00DA7984"/>
    <w:rsid w:val="00DC43E6"/>
    <w:rsid w:val="00DD5A7D"/>
    <w:rsid w:val="00DF57B1"/>
    <w:rsid w:val="00E06ED6"/>
    <w:rsid w:val="00E1388A"/>
    <w:rsid w:val="00E16BB2"/>
    <w:rsid w:val="00E36C64"/>
    <w:rsid w:val="00E418CC"/>
    <w:rsid w:val="00E424E2"/>
    <w:rsid w:val="00E73F18"/>
    <w:rsid w:val="00E74950"/>
    <w:rsid w:val="00E767AA"/>
    <w:rsid w:val="00E81A39"/>
    <w:rsid w:val="00E943A0"/>
    <w:rsid w:val="00E9442F"/>
    <w:rsid w:val="00EA5901"/>
    <w:rsid w:val="00EA646E"/>
    <w:rsid w:val="00EB3058"/>
    <w:rsid w:val="00EE2993"/>
    <w:rsid w:val="00EF1866"/>
    <w:rsid w:val="00EF3065"/>
    <w:rsid w:val="00F02BDB"/>
    <w:rsid w:val="00F111FA"/>
    <w:rsid w:val="00F17AC4"/>
    <w:rsid w:val="00F23191"/>
    <w:rsid w:val="00F34293"/>
    <w:rsid w:val="00F46B59"/>
    <w:rsid w:val="00F777CE"/>
    <w:rsid w:val="00F959BD"/>
    <w:rsid w:val="00F964DD"/>
    <w:rsid w:val="00FA504B"/>
    <w:rsid w:val="00FB2D9A"/>
    <w:rsid w:val="00FB2F46"/>
    <w:rsid w:val="00FC4537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3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B37"/>
    <w:rPr>
      <w:color w:val="0000FF"/>
      <w:u w:val="single"/>
    </w:rPr>
  </w:style>
  <w:style w:type="paragraph" w:customStyle="1" w:styleId="NoSpacing1">
    <w:name w:val="No Spacing1"/>
    <w:qFormat/>
    <w:rsid w:val="00220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B3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B2D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B2D9A"/>
  </w:style>
  <w:style w:type="paragraph" w:styleId="a7">
    <w:name w:val="List Paragraph"/>
    <w:basedOn w:val="a"/>
    <w:uiPriority w:val="34"/>
    <w:qFormat/>
    <w:rsid w:val="00E73F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3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B37"/>
    <w:rPr>
      <w:color w:val="0000FF"/>
      <w:u w:val="single"/>
    </w:rPr>
  </w:style>
  <w:style w:type="paragraph" w:customStyle="1" w:styleId="NoSpacing1">
    <w:name w:val="No Spacing1"/>
    <w:qFormat/>
    <w:rsid w:val="00220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B3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B2D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B2D9A"/>
  </w:style>
  <w:style w:type="paragraph" w:styleId="a7">
    <w:name w:val="List Paragraph"/>
    <w:basedOn w:val="a"/>
    <w:uiPriority w:val="34"/>
    <w:qFormat/>
    <w:rsid w:val="00E73F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zu@actionprgrou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s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Maria Gorodisskaya</cp:lastModifiedBy>
  <cp:revision>221</cp:revision>
  <cp:lastPrinted>2015-04-14T15:26:00Z</cp:lastPrinted>
  <dcterms:created xsi:type="dcterms:W3CDTF">2015-04-14T12:26:00Z</dcterms:created>
  <dcterms:modified xsi:type="dcterms:W3CDTF">2015-04-24T07:29:00Z</dcterms:modified>
</cp:coreProperties>
</file>