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497"/>
      </w:tblGrid>
      <w:tr w:rsidR="0090728B" w:rsidTr="00334259">
        <w:trPr>
          <w:cantSplit/>
          <w:trHeight w:val="1304"/>
        </w:trPr>
        <w:tc>
          <w:tcPr>
            <w:tcW w:w="6804" w:type="dxa"/>
          </w:tcPr>
          <w:p w:rsidR="0090728B" w:rsidRPr="002622BA" w:rsidRDefault="0090728B" w:rsidP="00334259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90728B" w:rsidRPr="002622BA" w:rsidRDefault="0090728B" w:rsidP="00334259">
            <w:pPr>
              <w:tabs>
                <w:tab w:val="left" w:pos="288"/>
              </w:tabs>
              <w:rPr>
                <w:rFonts w:eastAsia="Arial"/>
              </w:rPr>
            </w:pPr>
          </w:p>
        </w:tc>
      </w:tr>
    </w:tbl>
    <w:p w:rsidR="0090728B" w:rsidRPr="00664528" w:rsidRDefault="0090728B" w:rsidP="0090728B">
      <w:pPr>
        <w:pStyle w:val="BodyText"/>
        <w:suppressAutoHyphens/>
        <w:rPr>
          <w:lang w:val="ru-RU"/>
        </w:rPr>
      </w:pPr>
      <w:r>
        <w:rPr>
          <w:lang w:val="ru-RU"/>
        </w:rPr>
        <w:t>Пресс</w:t>
      </w:r>
      <w:r w:rsidRPr="00664528">
        <w:rPr>
          <w:lang w:val="ru-RU"/>
        </w:rPr>
        <w:t>-</w:t>
      </w:r>
      <w:r>
        <w:rPr>
          <w:lang w:val="ru-RU"/>
        </w:rPr>
        <w:t>релиз</w:t>
      </w:r>
    </w:p>
    <w:p w:rsidR="0090728B" w:rsidRPr="00664528" w:rsidRDefault="0090728B" w:rsidP="0090728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E0330" w:rsidRPr="00D200E1" w:rsidRDefault="004B49BA" w:rsidP="0090728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Константин Третьяков перешел</w:t>
      </w:r>
      <w:r w:rsidR="00EE0330" w:rsidRPr="0090728B">
        <w:rPr>
          <w:rFonts w:ascii="Arial" w:hAnsi="Arial" w:cs="Arial"/>
          <w:b/>
          <w:bCs/>
          <w:sz w:val="32"/>
          <w:szCs w:val="32"/>
          <w:lang w:val="ru-RU"/>
        </w:rPr>
        <w:t xml:space="preserve"> в </w:t>
      </w:r>
      <w:r w:rsidR="00EE0330" w:rsidRPr="0090728B">
        <w:rPr>
          <w:rFonts w:ascii="Arial" w:hAnsi="Arial" w:cs="Arial"/>
          <w:b/>
          <w:bCs/>
          <w:sz w:val="32"/>
          <w:szCs w:val="32"/>
          <w:lang w:val="en-GB"/>
        </w:rPr>
        <w:t>Dentons</w:t>
      </w:r>
      <w:r w:rsidR="00D200E1">
        <w:rPr>
          <w:rFonts w:ascii="Arial" w:hAnsi="Arial" w:cs="Arial"/>
          <w:b/>
          <w:bCs/>
          <w:sz w:val="32"/>
          <w:szCs w:val="32"/>
          <w:lang w:val="ru-RU"/>
        </w:rPr>
        <w:t xml:space="preserve"> на должность советника</w:t>
      </w:r>
      <w:r w:rsidR="00C453C4">
        <w:rPr>
          <w:rFonts w:ascii="Arial" w:hAnsi="Arial" w:cs="Arial"/>
          <w:b/>
          <w:bCs/>
          <w:sz w:val="32"/>
          <w:szCs w:val="32"/>
          <w:lang w:val="ru-RU"/>
        </w:rPr>
        <w:t xml:space="preserve"> и руководителя уголовно-правовой практики</w:t>
      </w:r>
    </w:p>
    <w:p w:rsidR="00EE0330" w:rsidRDefault="00EE0330" w:rsidP="00EE0330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p w:rsidR="00D03ED3" w:rsidRPr="00D03ED3" w:rsidRDefault="00EE0330" w:rsidP="00FC566C">
      <w:pPr>
        <w:spacing w:after="120"/>
        <w:jc w:val="both"/>
        <w:rPr>
          <w:rFonts w:ascii="Arial" w:hAnsi="Arial" w:cs="Arial"/>
          <w:color w:val="000000"/>
          <w:lang w:val="ru-RU"/>
        </w:rPr>
      </w:pPr>
      <w:r w:rsidRPr="0090728B">
        <w:rPr>
          <w:rFonts w:ascii="Arial" w:hAnsi="Arial" w:cs="Arial"/>
          <w:lang w:val="ru-RU"/>
        </w:rPr>
        <w:t xml:space="preserve">Москва, </w:t>
      </w:r>
      <w:r w:rsidR="001742BE" w:rsidRPr="001742BE">
        <w:rPr>
          <w:rFonts w:ascii="Arial" w:hAnsi="Arial" w:cs="Arial"/>
          <w:lang w:val="ru-RU"/>
        </w:rPr>
        <w:t>6</w:t>
      </w:r>
      <w:r w:rsidR="001742BE">
        <w:rPr>
          <w:rFonts w:ascii="Arial" w:hAnsi="Arial" w:cs="Arial"/>
          <w:lang w:val="ru-RU"/>
        </w:rPr>
        <w:t xml:space="preserve"> </w:t>
      </w:r>
      <w:r w:rsidR="004B49BA">
        <w:rPr>
          <w:rFonts w:ascii="Arial" w:hAnsi="Arial" w:cs="Arial"/>
          <w:lang w:val="ru-RU"/>
        </w:rPr>
        <w:t>июня</w:t>
      </w:r>
      <w:r w:rsidRPr="0090728B">
        <w:rPr>
          <w:rFonts w:ascii="Arial" w:hAnsi="Arial" w:cs="Arial"/>
          <w:lang w:val="ru-RU"/>
        </w:rPr>
        <w:t xml:space="preserve"> 2017 года – </w:t>
      </w:r>
      <w:r w:rsidR="00D200E1">
        <w:rPr>
          <w:rFonts w:ascii="Arial" w:hAnsi="Arial" w:cs="Arial"/>
          <w:lang w:val="ru-RU"/>
        </w:rPr>
        <w:t xml:space="preserve">Константин Третьяков </w:t>
      </w:r>
      <w:r w:rsidRPr="0090728B">
        <w:rPr>
          <w:rFonts w:ascii="Arial" w:hAnsi="Arial" w:cs="Arial"/>
          <w:lang w:val="ru-RU"/>
        </w:rPr>
        <w:t>пере</w:t>
      </w:r>
      <w:r w:rsidR="00D200E1">
        <w:rPr>
          <w:rFonts w:ascii="Arial" w:hAnsi="Arial" w:cs="Arial"/>
          <w:lang w:val="ru-RU"/>
        </w:rPr>
        <w:t xml:space="preserve">шел </w:t>
      </w:r>
      <w:r w:rsidRPr="0090728B">
        <w:rPr>
          <w:rFonts w:ascii="Arial" w:hAnsi="Arial" w:cs="Arial"/>
          <w:lang w:val="ru-RU"/>
        </w:rPr>
        <w:t xml:space="preserve">в московский офис Dentons на должность </w:t>
      </w:r>
      <w:r w:rsidR="00D200E1">
        <w:rPr>
          <w:rFonts w:ascii="Arial" w:hAnsi="Arial" w:cs="Arial"/>
          <w:lang w:val="ru-RU"/>
        </w:rPr>
        <w:t>советника</w:t>
      </w:r>
      <w:r w:rsidR="00A03B8B" w:rsidRPr="00A03B8B">
        <w:rPr>
          <w:rFonts w:ascii="Arial" w:hAnsi="Arial" w:cs="Arial"/>
          <w:lang w:val="ru-RU"/>
        </w:rPr>
        <w:t xml:space="preserve"> </w:t>
      </w:r>
      <w:r w:rsidR="00380FC4">
        <w:rPr>
          <w:rFonts w:ascii="Arial" w:hAnsi="Arial" w:cs="Arial"/>
          <w:lang w:val="ru-RU"/>
        </w:rPr>
        <w:t xml:space="preserve">и руководителя </w:t>
      </w:r>
      <w:r w:rsidRPr="0090728B">
        <w:rPr>
          <w:rFonts w:ascii="Arial" w:hAnsi="Arial" w:cs="Arial"/>
          <w:lang w:val="ru-RU"/>
        </w:rPr>
        <w:t>российск</w:t>
      </w:r>
      <w:r w:rsidR="00D200E1">
        <w:rPr>
          <w:rFonts w:ascii="Arial" w:hAnsi="Arial" w:cs="Arial"/>
          <w:lang w:val="ru-RU"/>
        </w:rPr>
        <w:t xml:space="preserve">ой </w:t>
      </w:r>
      <w:r w:rsidR="00C453C4">
        <w:rPr>
          <w:rFonts w:ascii="Arial" w:hAnsi="Arial" w:cs="Arial"/>
          <w:lang w:val="ru-RU"/>
        </w:rPr>
        <w:t>уголовно-правовой практик</w:t>
      </w:r>
      <w:r w:rsidR="000B7767">
        <w:rPr>
          <w:rFonts w:ascii="Arial" w:hAnsi="Arial" w:cs="Arial"/>
          <w:lang w:val="ru-RU"/>
        </w:rPr>
        <w:t>и</w:t>
      </w:r>
      <w:r w:rsidR="00A03B8B" w:rsidRPr="00A03B8B">
        <w:rPr>
          <w:rFonts w:ascii="Arial" w:hAnsi="Arial" w:cs="Arial"/>
          <w:lang w:val="ru-RU"/>
        </w:rPr>
        <w:t xml:space="preserve"> </w:t>
      </w:r>
      <w:r w:rsidR="00D03ED3">
        <w:rPr>
          <w:rFonts w:ascii="Arial" w:hAnsi="Arial" w:cs="Arial"/>
          <w:color w:val="000000"/>
          <w:lang w:val="ru-RU"/>
        </w:rPr>
        <w:t xml:space="preserve">из АБ «Егоров, </w:t>
      </w:r>
      <w:proofErr w:type="spellStart"/>
      <w:r w:rsidR="00D03ED3">
        <w:rPr>
          <w:rFonts w:ascii="Arial" w:hAnsi="Arial" w:cs="Arial"/>
          <w:color w:val="000000"/>
          <w:lang w:val="ru-RU"/>
        </w:rPr>
        <w:t>Пугинский</w:t>
      </w:r>
      <w:proofErr w:type="spellEnd"/>
      <w:r w:rsidR="00D03ED3">
        <w:rPr>
          <w:rFonts w:ascii="Arial" w:hAnsi="Arial" w:cs="Arial"/>
          <w:color w:val="000000"/>
          <w:lang w:val="ru-RU"/>
        </w:rPr>
        <w:t xml:space="preserve">, Афанасьев и </w:t>
      </w:r>
      <w:r w:rsidR="00A03B8B" w:rsidRPr="008D296F">
        <w:rPr>
          <w:rFonts w:ascii="Arial" w:hAnsi="Arial" w:cs="Arial"/>
          <w:color w:val="000000"/>
          <w:lang w:val="ru-RU"/>
        </w:rPr>
        <w:t>п</w:t>
      </w:r>
      <w:r w:rsidR="00D03ED3">
        <w:rPr>
          <w:rFonts w:ascii="Arial" w:hAnsi="Arial" w:cs="Arial"/>
          <w:color w:val="000000"/>
          <w:lang w:val="ru-RU"/>
        </w:rPr>
        <w:t>артнеры»</w:t>
      </w:r>
      <w:r w:rsidR="00D03ED3" w:rsidRPr="00D03ED3">
        <w:rPr>
          <w:rFonts w:ascii="Arial" w:hAnsi="Arial" w:cs="Arial"/>
          <w:color w:val="000000"/>
          <w:lang w:val="ru-RU"/>
        </w:rPr>
        <w:t>.</w:t>
      </w:r>
      <w:bookmarkStart w:id="0" w:name="_GoBack"/>
      <w:bookmarkEnd w:id="0"/>
    </w:p>
    <w:p w:rsidR="00D03ED3" w:rsidRDefault="00D03ED3" w:rsidP="00D03ED3">
      <w:pPr>
        <w:spacing w:after="120"/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Константин </w:t>
      </w:r>
      <w:r>
        <w:rPr>
          <w:rFonts w:ascii="Arial" w:hAnsi="Arial" w:cs="Arial"/>
          <w:lang w:val="ru-RU"/>
        </w:rPr>
        <w:t xml:space="preserve">имеет многолетний опыт успешной юридической защиты </w:t>
      </w:r>
      <w:proofErr w:type="gramStart"/>
      <w:r>
        <w:rPr>
          <w:rFonts w:ascii="Arial" w:hAnsi="Arial" w:cs="Arial"/>
          <w:lang w:val="ru-RU"/>
        </w:rPr>
        <w:t>топ-менеджмента</w:t>
      </w:r>
      <w:proofErr w:type="gramEnd"/>
      <w:r>
        <w:rPr>
          <w:rFonts w:ascii="Arial" w:hAnsi="Arial" w:cs="Arial"/>
          <w:lang w:val="ru-RU"/>
        </w:rPr>
        <w:t xml:space="preserve"> крупных российских и иностранных компаний, руководителей </w:t>
      </w:r>
      <w:proofErr w:type="spellStart"/>
      <w:r>
        <w:rPr>
          <w:rFonts w:ascii="Arial" w:hAnsi="Arial" w:cs="Arial"/>
          <w:lang w:val="ru-RU"/>
        </w:rPr>
        <w:t>госкорпораций</w:t>
      </w:r>
      <w:proofErr w:type="spellEnd"/>
      <w:r>
        <w:rPr>
          <w:rFonts w:ascii="Arial" w:hAnsi="Arial" w:cs="Arial"/>
          <w:lang w:val="ru-RU"/>
        </w:rPr>
        <w:t xml:space="preserve"> и государственных чиновников высшего уровня от необоснованного уголовного преследования, а также отстаивания интересов юридических и физических лиц, пострадавших в результате противоправных действий.  </w:t>
      </w:r>
    </w:p>
    <w:p w:rsidR="00D03ED3" w:rsidRPr="00D03ED3" w:rsidRDefault="00D03ED3" w:rsidP="00D03ED3">
      <w:pPr>
        <w:spacing w:after="120"/>
        <w:jc w:val="both"/>
        <w:rPr>
          <w:lang w:val="ru-RU"/>
        </w:rPr>
      </w:pPr>
      <w:r>
        <w:rPr>
          <w:rFonts w:ascii="Arial" w:hAnsi="Arial" w:cs="Arial"/>
          <w:lang w:val="ru-RU"/>
        </w:rPr>
        <w:t>Константин начинал свою трудовую деятельность в органах прокуратуры</w:t>
      </w:r>
      <w:r w:rsidR="00A03B8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последовательно занимая должности старшего следователя, следователя по особо важным делам и прокурора. С 2004 года он является адвокатом и уже более 13 лет успешно защищает интересы клиентов в правоохранительных и судебных органах различного уровня.</w:t>
      </w:r>
    </w:p>
    <w:p w:rsidR="00D03ED3" w:rsidRDefault="00D03ED3" w:rsidP="00D03ED3">
      <w:pPr>
        <w:spacing w:after="120"/>
        <w:jc w:val="both"/>
        <w:rPr>
          <w:lang w:val="ru-RU"/>
        </w:rPr>
      </w:pPr>
      <w:r w:rsidRPr="008D296F">
        <w:rPr>
          <w:rFonts w:ascii="Arial" w:hAnsi="Arial" w:cs="Arial"/>
          <w:lang w:val="ru-RU"/>
        </w:rPr>
        <w:t xml:space="preserve">Его основная специализация охватывает правоотношения, находящиеся на </w:t>
      </w:r>
      <w:r w:rsidRPr="008D296F">
        <w:rPr>
          <w:rFonts w:ascii="Arial" w:hAnsi="Arial" w:cs="Arial"/>
          <w:color w:val="000000"/>
          <w:lang w:val="ru-RU"/>
        </w:rPr>
        <w:t>стыке</w:t>
      </w:r>
      <w:r w:rsidRPr="008D296F">
        <w:rPr>
          <w:rFonts w:ascii="Arial" w:hAnsi="Arial" w:cs="Arial"/>
          <w:lang w:val="ru-RU"/>
        </w:rPr>
        <w:t xml:space="preserve"> уголовного законодательства и иных отраслей права (налогового, гражданского, административного, таможенного, банковского</w:t>
      </w:r>
      <w:r w:rsidRPr="008D296F">
        <w:rPr>
          <w:rFonts w:ascii="Arial" w:hAnsi="Arial" w:cs="Arial"/>
          <w:color w:val="000000"/>
          <w:lang w:val="ru-RU"/>
        </w:rPr>
        <w:t>, страхового</w:t>
      </w:r>
      <w:r w:rsidRPr="008D296F">
        <w:rPr>
          <w:rFonts w:ascii="Arial" w:hAnsi="Arial" w:cs="Arial"/>
          <w:lang w:val="ru-RU"/>
        </w:rPr>
        <w:t xml:space="preserve"> и т.д.)</w:t>
      </w:r>
      <w:r w:rsidRPr="008D296F">
        <w:rPr>
          <w:rFonts w:ascii="Arial" w:hAnsi="Arial" w:cs="Arial"/>
          <w:color w:val="000000"/>
          <w:lang w:val="ru-RU"/>
        </w:rPr>
        <w:t xml:space="preserve">, </w:t>
      </w:r>
      <w:r w:rsidR="001742BE">
        <w:rPr>
          <w:rFonts w:ascii="Arial" w:hAnsi="Arial" w:cs="Arial"/>
          <w:color w:val="000000"/>
          <w:lang w:val="ru-RU"/>
        </w:rPr>
        <w:t xml:space="preserve">в том числе </w:t>
      </w:r>
      <w:r w:rsidRPr="008D296F">
        <w:rPr>
          <w:rFonts w:ascii="Arial" w:hAnsi="Arial" w:cs="Arial"/>
          <w:lang w:val="ru-RU"/>
        </w:rPr>
        <w:t xml:space="preserve">преступления, связанные с </w:t>
      </w:r>
      <w:r w:rsidRPr="008D296F">
        <w:rPr>
          <w:rFonts w:ascii="Arial" w:hAnsi="Arial" w:cs="Arial"/>
          <w:color w:val="000000"/>
          <w:lang w:val="ru-RU"/>
        </w:rPr>
        <w:t>уклонением от уплаты налогов</w:t>
      </w:r>
      <w:r w:rsidRPr="008D296F">
        <w:rPr>
          <w:rFonts w:ascii="Arial" w:hAnsi="Arial" w:cs="Arial"/>
          <w:lang w:val="ru-RU"/>
        </w:rPr>
        <w:t>,</w:t>
      </w:r>
      <w:r w:rsidR="00A03B8B" w:rsidRPr="008D296F">
        <w:rPr>
          <w:rFonts w:ascii="Arial" w:hAnsi="Arial" w:cs="Arial"/>
          <w:lang w:val="ru-RU"/>
        </w:rPr>
        <w:t xml:space="preserve"> </w:t>
      </w:r>
      <w:r w:rsidRPr="008D296F">
        <w:rPr>
          <w:rFonts w:ascii="Arial" w:hAnsi="Arial" w:cs="Arial"/>
          <w:lang w:val="ru-RU"/>
        </w:rPr>
        <w:t>мошенничеством</w:t>
      </w:r>
      <w:r w:rsidRPr="008D296F">
        <w:rPr>
          <w:rFonts w:ascii="Arial" w:hAnsi="Arial" w:cs="Arial"/>
          <w:color w:val="000000"/>
          <w:lang w:val="ru-RU"/>
        </w:rPr>
        <w:t>,</w:t>
      </w:r>
      <w:r w:rsidRPr="008D296F">
        <w:rPr>
          <w:rFonts w:ascii="Arial" w:hAnsi="Arial" w:cs="Arial"/>
          <w:lang w:val="ru-RU"/>
        </w:rPr>
        <w:t xml:space="preserve"> легализацией денежных средств, нарушениями антикоррупционного законодательства</w:t>
      </w:r>
      <w:r w:rsidR="009C4237" w:rsidRPr="008D296F">
        <w:rPr>
          <w:rFonts w:ascii="Arial" w:hAnsi="Arial" w:cs="Arial"/>
          <w:lang w:val="ru-RU"/>
        </w:rPr>
        <w:t>,</w:t>
      </w:r>
      <w:r w:rsidR="00A03B8B" w:rsidRPr="008D296F">
        <w:rPr>
          <w:rFonts w:ascii="Arial" w:hAnsi="Arial" w:cs="Arial"/>
          <w:lang w:val="ru-RU"/>
        </w:rPr>
        <w:t xml:space="preserve"> </w:t>
      </w:r>
      <w:r w:rsidRPr="008D296F">
        <w:rPr>
          <w:rFonts w:ascii="Arial" w:hAnsi="Arial" w:cs="Arial"/>
          <w:lang w:val="ru-RU"/>
        </w:rPr>
        <w:t>и иные правонарушения экономической направленности.</w:t>
      </w:r>
    </w:p>
    <w:p w:rsidR="00D03ED3" w:rsidRDefault="00D03ED3" w:rsidP="00D03ED3">
      <w:pPr>
        <w:spacing w:after="120"/>
        <w:jc w:val="both"/>
        <w:rPr>
          <w:lang w:val="ru-RU"/>
        </w:rPr>
      </w:pPr>
      <w:r>
        <w:rPr>
          <w:rFonts w:ascii="Arial" w:hAnsi="Arial" w:cs="Arial"/>
          <w:lang w:val="ru-RU"/>
        </w:rPr>
        <w:t>Юридическая защита интересов доверителей включает в себя раз</w:t>
      </w:r>
      <w:r>
        <w:rPr>
          <w:rFonts w:ascii="Arial" w:hAnsi="Arial" w:cs="Arial"/>
          <w:color w:val="000000"/>
          <w:lang w:val="ru-RU"/>
        </w:rPr>
        <w:t>нообразные</w:t>
      </w:r>
      <w:r>
        <w:rPr>
          <w:rFonts w:ascii="Arial" w:hAnsi="Arial" w:cs="Arial"/>
          <w:lang w:val="ru-RU"/>
        </w:rPr>
        <w:t xml:space="preserve"> аспекты взаимоотношений с правоохранительными, контролирующими и судебными органами, в том числе, в ходе проведения оперативно-розыскных мероприятий и иных проверок, осуществляемых вне рамок уголовно-процессуального законодательства. </w:t>
      </w:r>
    </w:p>
    <w:p w:rsidR="00D03ED3" w:rsidRDefault="00D03ED3" w:rsidP="00D03ED3">
      <w:pPr>
        <w:jc w:val="both"/>
        <w:rPr>
          <w:lang w:val="ru-RU"/>
        </w:rPr>
      </w:pPr>
      <w:r>
        <w:rPr>
          <w:rFonts w:ascii="Arial" w:hAnsi="Arial" w:cs="Arial"/>
          <w:lang w:val="ru-RU"/>
        </w:rPr>
        <w:t>Константин активно занимается научно-исследовательской деятельностью в области российского и международного  уголовного права, имеет ученую степень кандидата юридических наук, является заведующим кафедрой уголовно-правовых дисциплин Самарского государственного экономического университета и обладает квалификацией налогового консультанта. На данный момент им опубликовано свыше 20 научных работ в ведущих юридических изданиях</w:t>
      </w:r>
      <w:r>
        <w:rPr>
          <w:rFonts w:ascii="Arial" w:hAnsi="Arial" w:cs="Arial"/>
          <w:color w:val="000000"/>
          <w:lang w:val="ru-RU"/>
        </w:rPr>
        <w:t xml:space="preserve"> по дискуссионны</w:t>
      </w:r>
      <w:r w:rsidR="009340D3">
        <w:rPr>
          <w:rFonts w:ascii="Arial" w:hAnsi="Arial" w:cs="Arial"/>
          <w:color w:val="000000"/>
          <w:lang w:val="ru-RU"/>
        </w:rPr>
        <w:t>м</w:t>
      </w:r>
      <w:r>
        <w:rPr>
          <w:rFonts w:ascii="Arial" w:hAnsi="Arial" w:cs="Arial"/>
          <w:color w:val="000000"/>
          <w:lang w:val="ru-RU"/>
        </w:rPr>
        <w:t xml:space="preserve"> вопросам уголовного судопроизводства</w:t>
      </w:r>
      <w:r>
        <w:rPr>
          <w:rFonts w:ascii="Arial" w:hAnsi="Arial" w:cs="Arial"/>
          <w:lang w:val="ru-RU"/>
        </w:rPr>
        <w:t>.</w:t>
      </w:r>
    </w:p>
    <w:p w:rsidR="00714478" w:rsidRDefault="00714478" w:rsidP="00714478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FC566C" w:rsidRDefault="00714478" w:rsidP="00714478">
      <w:pPr>
        <w:tabs>
          <w:tab w:val="left" w:pos="851"/>
        </w:tabs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b/>
          <w:bCs/>
          <w:lang w:val="ru-RU"/>
        </w:rPr>
        <w:t>Флориан</w:t>
      </w:r>
      <w:proofErr w:type="spellEnd"/>
      <w:r>
        <w:rPr>
          <w:rFonts w:ascii="Arial" w:hAnsi="Arial" w:cs="Arial"/>
          <w:b/>
          <w:bCs/>
          <w:lang w:val="ru-RU"/>
        </w:rPr>
        <w:t xml:space="preserve"> Шнайдер</w:t>
      </w:r>
      <w:r w:rsidRPr="0090728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управляющий</w:t>
      </w:r>
      <w:r w:rsidRPr="0090728B">
        <w:rPr>
          <w:rFonts w:ascii="Arial" w:hAnsi="Arial" w:cs="Arial"/>
          <w:lang w:val="ru-RU"/>
        </w:rPr>
        <w:t xml:space="preserve"> партнер</w:t>
      </w:r>
      <w:r w:rsidR="00A03B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Dentons</w:t>
      </w:r>
      <w:r w:rsidR="00080EF6">
        <w:rPr>
          <w:rFonts w:ascii="Arial" w:hAnsi="Arial" w:cs="Arial"/>
          <w:lang w:val="ru-RU"/>
        </w:rPr>
        <w:t xml:space="preserve"> в</w:t>
      </w:r>
      <w:r>
        <w:rPr>
          <w:rFonts w:ascii="Arial" w:hAnsi="Arial" w:cs="Arial"/>
          <w:lang w:val="ru-RU"/>
        </w:rPr>
        <w:t xml:space="preserve"> России</w:t>
      </w:r>
      <w:r w:rsidRPr="00714478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«</w:t>
      </w:r>
      <w:r w:rsidR="00596CE2">
        <w:rPr>
          <w:rFonts w:ascii="Arial" w:hAnsi="Arial" w:cs="Arial"/>
          <w:lang w:val="ru-RU"/>
        </w:rPr>
        <w:t>В последнее время мы столкнулись с необходимост</w:t>
      </w:r>
      <w:r w:rsidR="00080EF6">
        <w:rPr>
          <w:rFonts w:ascii="Arial" w:hAnsi="Arial" w:cs="Arial"/>
          <w:lang w:val="ru-RU"/>
        </w:rPr>
        <w:t>ью</w:t>
      </w:r>
      <w:r w:rsidR="00596CE2">
        <w:rPr>
          <w:rFonts w:ascii="Arial" w:hAnsi="Arial" w:cs="Arial"/>
          <w:lang w:val="ru-RU"/>
        </w:rPr>
        <w:t xml:space="preserve"> расширения спектра услуг </w:t>
      </w:r>
      <w:r w:rsidR="00951C7D">
        <w:rPr>
          <w:rFonts w:ascii="Arial" w:hAnsi="Arial" w:cs="Arial"/>
          <w:lang w:val="ru-RU"/>
        </w:rPr>
        <w:t>уголовно-правовой практики</w:t>
      </w:r>
      <w:r w:rsidR="00596CE2">
        <w:rPr>
          <w:rFonts w:ascii="Arial" w:hAnsi="Arial" w:cs="Arial"/>
          <w:lang w:val="ru-RU"/>
        </w:rPr>
        <w:t xml:space="preserve">. </w:t>
      </w:r>
      <w:r w:rsidR="00080EF6">
        <w:rPr>
          <w:rFonts w:ascii="Arial" w:hAnsi="Arial" w:cs="Arial"/>
          <w:lang w:val="ru-RU"/>
        </w:rPr>
        <w:t>И сегодня м</w:t>
      </w:r>
      <w:r w:rsidR="00596CE2">
        <w:rPr>
          <w:rFonts w:ascii="Arial" w:hAnsi="Arial" w:cs="Arial"/>
          <w:lang w:val="ru-RU"/>
        </w:rPr>
        <w:t>ы очень рады</w:t>
      </w:r>
      <w:r w:rsidR="00080EF6">
        <w:rPr>
          <w:rFonts w:ascii="Arial" w:hAnsi="Arial" w:cs="Arial"/>
          <w:lang w:val="ru-RU"/>
        </w:rPr>
        <w:t xml:space="preserve"> тому</w:t>
      </w:r>
      <w:r w:rsidR="00596CE2">
        <w:rPr>
          <w:rFonts w:ascii="Arial" w:hAnsi="Arial" w:cs="Arial"/>
          <w:lang w:val="ru-RU"/>
        </w:rPr>
        <w:t xml:space="preserve">, что Константин присоединился к нашей команде. </w:t>
      </w:r>
      <w:r w:rsidR="00FC566C" w:rsidRPr="00FC566C">
        <w:rPr>
          <w:rFonts w:ascii="Arial" w:hAnsi="Arial" w:cs="Arial"/>
          <w:lang w:val="ru-RU"/>
        </w:rPr>
        <w:t>Прекрасное понимание особенностей функционирования российской правовой системы в сочетании с</w:t>
      </w:r>
      <w:r w:rsidR="00596CE2">
        <w:rPr>
          <w:rFonts w:ascii="Arial" w:hAnsi="Arial" w:cs="Arial"/>
          <w:lang w:val="ru-RU"/>
        </w:rPr>
        <w:t xml:space="preserve"> аналитическим научным подходом</w:t>
      </w:r>
      <w:r w:rsidR="00FC566C" w:rsidRPr="00FC566C">
        <w:rPr>
          <w:rFonts w:ascii="Arial" w:hAnsi="Arial" w:cs="Arial"/>
          <w:lang w:val="ru-RU"/>
        </w:rPr>
        <w:t xml:space="preserve"> позволя</w:t>
      </w:r>
      <w:r w:rsidR="00080EF6">
        <w:rPr>
          <w:rFonts w:ascii="Arial" w:hAnsi="Arial" w:cs="Arial"/>
          <w:lang w:val="ru-RU"/>
        </w:rPr>
        <w:t>е</w:t>
      </w:r>
      <w:r w:rsidR="00FC566C" w:rsidRPr="00FC566C">
        <w:rPr>
          <w:rFonts w:ascii="Arial" w:hAnsi="Arial" w:cs="Arial"/>
          <w:lang w:val="ru-RU"/>
        </w:rPr>
        <w:t>т ему эффективно разрешать самые</w:t>
      </w:r>
      <w:r w:rsidR="00080EF6">
        <w:rPr>
          <w:rFonts w:ascii="Arial" w:hAnsi="Arial" w:cs="Arial"/>
          <w:lang w:val="ru-RU"/>
        </w:rPr>
        <w:t xml:space="preserve"> сложные и</w:t>
      </w:r>
      <w:r w:rsidR="00FC566C" w:rsidRPr="00FC566C">
        <w:rPr>
          <w:rFonts w:ascii="Arial" w:hAnsi="Arial" w:cs="Arial"/>
          <w:lang w:val="ru-RU"/>
        </w:rPr>
        <w:t xml:space="preserve"> запутанные правовые ситуации</w:t>
      </w:r>
      <w:r>
        <w:rPr>
          <w:rFonts w:ascii="Arial" w:hAnsi="Arial" w:cs="Arial"/>
          <w:lang w:val="ru-RU"/>
        </w:rPr>
        <w:t>»</w:t>
      </w:r>
      <w:r w:rsidR="00FC566C" w:rsidRPr="00FC566C">
        <w:rPr>
          <w:rFonts w:ascii="Arial" w:hAnsi="Arial" w:cs="Arial"/>
          <w:lang w:val="ru-RU"/>
        </w:rPr>
        <w:t xml:space="preserve">. </w:t>
      </w:r>
    </w:p>
    <w:p w:rsidR="00714478" w:rsidRPr="00FC566C" w:rsidRDefault="00714478" w:rsidP="00714478">
      <w:pPr>
        <w:tabs>
          <w:tab w:val="left" w:pos="851"/>
        </w:tabs>
        <w:jc w:val="both"/>
        <w:rPr>
          <w:rFonts w:ascii="Arial" w:hAnsi="Arial" w:cs="Arial"/>
          <w:lang w:val="ru-RU"/>
        </w:rPr>
      </w:pPr>
    </w:p>
    <w:p w:rsidR="001C4DBB" w:rsidRPr="0090728B" w:rsidRDefault="001C4DBB" w:rsidP="001C4DBB">
      <w:pPr>
        <w:pStyle w:val="BodyText"/>
        <w:spacing w:after="120"/>
        <w:jc w:val="both"/>
        <w:rPr>
          <w:rFonts w:cs="Arial"/>
          <w:b/>
          <w:sz w:val="22"/>
          <w:szCs w:val="22"/>
          <w:lang w:val="ru-RU"/>
        </w:rPr>
      </w:pPr>
      <w:r w:rsidRPr="0090728B">
        <w:rPr>
          <w:rFonts w:cs="Arial"/>
          <w:b/>
          <w:sz w:val="22"/>
          <w:szCs w:val="22"/>
          <w:lang w:val="ru-RU"/>
        </w:rPr>
        <w:t xml:space="preserve">О </w:t>
      </w:r>
      <w:r w:rsidRPr="0090728B">
        <w:rPr>
          <w:rFonts w:cs="Arial"/>
          <w:b/>
          <w:sz w:val="22"/>
          <w:szCs w:val="22"/>
          <w:lang w:val="en-US"/>
        </w:rPr>
        <w:t>Dentons</w:t>
      </w:r>
    </w:p>
    <w:p w:rsidR="001C4DBB" w:rsidRPr="0090728B" w:rsidRDefault="001C4DBB" w:rsidP="001C4DBB">
      <w:pPr>
        <w:jc w:val="both"/>
        <w:rPr>
          <w:rStyle w:val="Hyperlink"/>
          <w:rFonts w:ascii="Arial" w:hAnsi="Arial" w:cs="Arial"/>
          <w:lang w:val="ru-RU"/>
        </w:rPr>
      </w:pPr>
      <w:r w:rsidRPr="0090728B">
        <w:rPr>
          <w:rFonts w:ascii="Arial" w:hAnsi="Arial" w:cs="Arial"/>
        </w:rPr>
        <w:lastRenderedPageBreak/>
        <w:t>Dentons</w:t>
      </w:r>
      <w:r w:rsidRPr="0090728B">
        <w:rPr>
          <w:rFonts w:ascii="Arial" w:hAnsi="Arial"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90728B">
        <w:rPr>
          <w:rFonts w:ascii="Arial" w:hAnsi="Arial" w:cs="Arial"/>
        </w:rPr>
        <w:t>Dentons</w:t>
      </w:r>
      <w:r w:rsidRPr="0090728B">
        <w:rPr>
          <w:rFonts w:ascii="Arial" w:hAnsi="Arial" w:cs="Arial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90728B">
        <w:rPr>
          <w:rFonts w:ascii="Arial" w:hAnsi="Arial" w:cs="Arial"/>
        </w:rPr>
        <w:t>Acritas</w:t>
      </w:r>
      <w:proofErr w:type="spellEnd"/>
      <w:r w:rsidRPr="0090728B">
        <w:rPr>
          <w:rFonts w:ascii="Arial" w:hAnsi="Arial" w:cs="Arial"/>
          <w:lang w:val="ru-RU"/>
        </w:rPr>
        <w:t xml:space="preserve">, получила награду </w:t>
      </w:r>
      <w:proofErr w:type="spellStart"/>
      <w:r w:rsidRPr="0090728B">
        <w:rPr>
          <w:rFonts w:ascii="Arial" w:hAnsi="Arial" w:cs="Arial"/>
        </w:rPr>
        <w:t>BTIClientService</w:t>
      </w:r>
      <w:proofErr w:type="spellEnd"/>
      <w:r w:rsidRPr="0090728B">
        <w:rPr>
          <w:rFonts w:ascii="Arial" w:hAnsi="Arial" w:cs="Arial"/>
          <w:lang w:val="ru-RU"/>
        </w:rPr>
        <w:t xml:space="preserve"> 30 </w:t>
      </w:r>
      <w:r w:rsidRPr="0090728B">
        <w:rPr>
          <w:rFonts w:ascii="Arial" w:hAnsi="Arial" w:cs="Arial"/>
        </w:rPr>
        <w:t>Award</w:t>
      </w:r>
      <w:r w:rsidRPr="0090728B">
        <w:rPr>
          <w:rFonts w:ascii="Arial" w:hAnsi="Arial" w:cs="Arial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90728B">
        <w:rPr>
          <w:rFonts w:ascii="Arial" w:hAnsi="Arial" w:cs="Arial"/>
        </w:rPr>
        <w:t>NextlawLabs</w:t>
      </w:r>
      <w:proofErr w:type="spellEnd"/>
      <w:r w:rsidRPr="0090728B">
        <w:rPr>
          <w:rFonts w:ascii="Arial" w:hAnsi="Arial" w:cs="Arial"/>
          <w:lang w:val="ru-RU"/>
        </w:rPr>
        <w:t xml:space="preserve"> и </w:t>
      </w:r>
      <w:proofErr w:type="spellStart"/>
      <w:r w:rsidRPr="0090728B">
        <w:rPr>
          <w:rFonts w:ascii="Arial" w:hAnsi="Arial" w:cs="Arial"/>
        </w:rPr>
        <w:t>NextlawGlobalReferralNetwork</w:t>
      </w:r>
      <w:proofErr w:type="spellEnd"/>
      <w:r w:rsidRPr="0090728B">
        <w:rPr>
          <w:rFonts w:ascii="Arial" w:hAnsi="Arial" w:cs="Arial"/>
          <w:lang w:val="ru-RU"/>
        </w:rPr>
        <w:t xml:space="preserve">. </w:t>
      </w:r>
      <w:proofErr w:type="gramStart"/>
      <w:r w:rsidRPr="0090728B">
        <w:rPr>
          <w:rFonts w:ascii="Arial" w:hAnsi="Arial" w:cs="Arial"/>
        </w:rPr>
        <w:t>Dentons</w:t>
      </w:r>
      <w:r w:rsidRPr="0090728B">
        <w:rPr>
          <w:rFonts w:ascii="Arial" w:hAnsi="Arial" w:cs="Arial"/>
          <w:lang w:val="ru-RU"/>
        </w:rPr>
        <w:t xml:space="preserve"> предоставляет юридические услуги международным и российским корпорациям, банкам и другим финансовым институтам, фондам прямых инвестиций, </w:t>
      </w:r>
      <w:proofErr w:type="spellStart"/>
      <w:r w:rsidRPr="0090728B">
        <w:rPr>
          <w:rFonts w:ascii="Arial" w:hAnsi="Arial" w:cs="Arial"/>
          <w:lang w:val="ru-RU"/>
        </w:rPr>
        <w:t>стартапам</w:t>
      </w:r>
      <w:proofErr w:type="spellEnd"/>
      <w:r w:rsidRPr="0090728B">
        <w:rPr>
          <w:rFonts w:ascii="Arial" w:hAnsi="Arial" w:cs="Arial"/>
          <w:lang w:val="ru-RU"/>
        </w:rPr>
        <w:t>, государственным предприятиям, частным лицам и некоммерческим организациям.</w:t>
      </w:r>
      <w:proofErr w:type="gramEnd"/>
      <w:r w:rsidRPr="0090728B">
        <w:rPr>
          <w:rFonts w:ascii="Arial" w:hAnsi="Arial" w:cs="Arial"/>
        </w:rPr>
        <w:t> </w:t>
      </w:r>
      <w:hyperlink r:id="rId8" w:history="1">
        <w:r w:rsidRPr="0090728B">
          <w:rPr>
            <w:rStyle w:val="Hyperlink"/>
            <w:rFonts w:ascii="Arial" w:hAnsi="Arial" w:cs="Arial"/>
          </w:rPr>
          <w:t>www</w:t>
        </w:r>
        <w:r w:rsidRPr="0090728B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90728B">
          <w:rPr>
            <w:rStyle w:val="Hyperlink"/>
            <w:rFonts w:ascii="Arial" w:hAnsi="Arial" w:cs="Arial"/>
          </w:rPr>
          <w:t>dentons</w:t>
        </w:r>
        <w:proofErr w:type="spellEnd"/>
        <w:r w:rsidRPr="0090728B">
          <w:rPr>
            <w:rStyle w:val="Hyperlink"/>
            <w:rFonts w:ascii="Arial" w:hAnsi="Arial" w:cs="Arial"/>
            <w:lang w:val="ru-RU"/>
          </w:rPr>
          <w:t>.</w:t>
        </w:r>
        <w:r w:rsidRPr="0090728B">
          <w:rPr>
            <w:rStyle w:val="Hyperlink"/>
            <w:rFonts w:ascii="Arial" w:hAnsi="Arial" w:cs="Arial"/>
          </w:rPr>
          <w:t>com</w:t>
        </w:r>
      </w:hyperlink>
    </w:p>
    <w:p w:rsidR="001C4DBB" w:rsidRPr="0090728B" w:rsidRDefault="001C4DBB" w:rsidP="001C4DBB">
      <w:pPr>
        <w:jc w:val="both"/>
        <w:rPr>
          <w:rStyle w:val="Hyperlink"/>
          <w:rFonts w:ascii="Arial" w:hAnsi="Arial" w:cs="Arial"/>
          <w:lang w:val="ru-RU"/>
        </w:rPr>
      </w:pPr>
    </w:p>
    <w:p w:rsidR="001C4DBB" w:rsidRPr="00D95BA0" w:rsidRDefault="001C4DBB" w:rsidP="001C4DBB">
      <w:pPr>
        <w:spacing w:after="240"/>
        <w:jc w:val="both"/>
        <w:rPr>
          <w:rFonts w:cs="Arial"/>
          <w:b/>
          <w:szCs w:val="20"/>
          <w:lang w:val="ru-RU"/>
        </w:rPr>
      </w:pPr>
      <w:r w:rsidRPr="0090728B">
        <w:rPr>
          <w:rFonts w:ascii="Arial" w:hAnsi="Arial" w:cs="Arial"/>
          <w:i/>
          <w:iCs/>
          <w:color w:val="000000"/>
          <w:lang w:val="ru-RU" w:eastAsia="ko-KR"/>
        </w:rPr>
        <w:t xml:space="preserve">* 2016 </w:t>
      </w:r>
      <w:proofErr w:type="spellStart"/>
      <w:r w:rsidRPr="0090728B">
        <w:rPr>
          <w:rFonts w:ascii="Arial" w:hAnsi="Arial" w:cs="Arial"/>
          <w:i/>
          <w:iCs/>
          <w:color w:val="000000"/>
          <w:lang w:val="ru-RU" w:eastAsia="ko-KR"/>
        </w:rPr>
        <w:t>The</w:t>
      </w:r>
      <w:proofErr w:type="spellEnd"/>
      <w:r w:rsidRPr="0090728B">
        <w:rPr>
          <w:rFonts w:ascii="Arial" w:hAnsi="Arial" w:cs="Arial"/>
          <w:i/>
          <w:iCs/>
          <w:color w:val="000000"/>
          <w:lang w:val="ru-RU" w:eastAsia="ko-KR"/>
        </w:rPr>
        <w:t xml:space="preserve"> </w:t>
      </w:r>
      <w:proofErr w:type="spellStart"/>
      <w:r w:rsidRPr="0090728B">
        <w:rPr>
          <w:rFonts w:ascii="Arial" w:hAnsi="Arial" w:cs="Arial"/>
          <w:i/>
          <w:iCs/>
          <w:color w:val="000000"/>
          <w:lang w:val="ru-RU" w:eastAsia="ko-KR"/>
        </w:rPr>
        <w:t>American</w:t>
      </w:r>
      <w:proofErr w:type="spellEnd"/>
      <w:r w:rsidRPr="0090728B">
        <w:rPr>
          <w:rFonts w:ascii="Arial" w:hAnsi="Arial" w:cs="Arial"/>
          <w:i/>
          <w:iCs/>
          <w:color w:val="000000"/>
          <w:lang w:val="ru-RU" w:eastAsia="ko-KR"/>
        </w:rPr>
        <w:t xml:space="preserve"> </w:t>
      </w:r>
      <w:proofErr w:type="spellStart"/>
      <w:r w:rsidRPr="0090728B">
        <w:rPr>
          <w:rFonts w:ascii="Arial" w:hAnsi="Arial" w:cs="Arial"/>
          <w:i/>
          <w:iCs/>
          <w:color w:val="000000"/>
          <w:lang w:val="ru-RU" w:eastAsia="ko-KR"/>
        </w:rPr>
        <w:t>Lawyer</w:t>
      </w:r>
      <w:proofErr w:type="spellEnd"/>
      <w:r w:rsidRPr="0090728B">
        <w:rPr>
          <w:rFonts w:ascii="Arial" w:hAnsi="Arial" w:cs="Arial"/>
          <w:i/>
          <w:iCs/>
          <w:color w:val="000000"/>
          <w:lang w:val="ru-RU" w:eastAsia="ko-KR"/>
        </w:rPr>
        <w:t xml:space="preserve"> – Рейтинг 100 международных </w:t>
      </w:r>
      <w:r w:rsidRPr="006464A4">
        <w:rPr>
          <w:rFonts w:cs="Arial"/>
          <w:i/>
          <w:iCs/>
          <w:color w:val="000000"/>
          <w:sz w:val="18"/>
          <w:szCs w:val="18"/>
          <w:lang w:val="ru-RU" w:eastAsia="ko-KR"/>
        </w:rPr>
        <w:t>юридических фирм по количеству юристов.</w:t>
      </w:r>
    </w:p>
    <w:p w:rsidR="001C4DBB" w:rsidRPr="001C4DBB" w:rsidRDefault="001C4DBB" w:rsidP="00EE0330">
      <w:pPr>
        <w:spacing w:after="120"/>
        <w:jc w:val="both"/>
        <w:rPr>
          <w:rFonts w:ascii="Arial" w:hAnsi="Arial" w:cs="Arial"/>
          <w:i/>
          <w:iCs/>
          <w:lang w:val="ru-RU"/>
        </w:rPr>
      </w:pPr>
    </w:p>
    <w:p w:rsidR="00D42355" w:rsidRPr="00F87C91" w:rsidRDefault="00D42355" w:rsidP="00F87C91">
      <w:pPr>
        <w:pStyle w:val="BodyText"/>
        <w:spacing w:after="120"/>
        <w:jc w:val="both"/>
        <w:rPr>
          <w:rFonts w:cs="Arial"/>
          <w:b/>
          <w:sz w:val="22"/>
          <w:szCs w:val="22"/>
          <w:lang w:val="ru-RU"/>
        </w:rPr>
      </w:pPr>
    </w:p>
    <w:p w:rsidR="00D42355" w:rsidRPr="00773D0E" w:rsidRDefault="00D42355" w:rsidP="00D42355">
      <w:pPr>
        <w:jc w:val="both"/>
        <w:rPr>
          <w:lang w:val="ru-RU"/>
        </w:rPr>
      </w:pPr>
    </w:p>
    <w:p w:rsidR="007F56B8" w:rsidRPr="00EE0330" w:rsidRDefault="007F56B8">
      <w:pPr>
        <w:rPr>
          <w:rFonts w:ascii="Arial" w:hAnsi="Arial" w:cs="Arial"/>
          <w:sz w:val="20"/>
          <w:szCs w:val="20"/>
          <w:lang w:val="ru-RU"/>
        </w:rPr>
      </w:pPr>
    </w:p>
    <w:sectPr w:rsidR="007F56B8" w:rsidRPr="00EE0330" w:rsidSect="00C83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5F" w:rsidRDefault="004F585F" w:rsidP="00D42355">
      <w:r>
        <w:separator/>
      </w:r>
    </w:p>
  </w:endnote>
  <w:endnote w:type="continuationSeparator" w:id="0">
    <w:p w:rsidR="004F585F" w:rsidRDefault="004F585F" w:rsidP="00D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  <w:p w:rsidR="00D42355" w:rsidRDefault="00D03ED3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>Moscow 5393176.1</w:t>
    </w:r>
  </w:p>
  <w:p w:rsidR="008D296F" w:rsidRDefault="008D296F">
    <w:pPr>
      <w:pStyle w:val="Footer"/>
    </w:pPr>
    <w:r>
      <w:fldChar w:fldCharType="begin"/>
    </w:r>
    <w:r w:rsidRPr="008D296F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C83C9B">
      <w:rPr>
        <w:rFonts w:ascii="Verdana" w:hAnsi="Verdana"/>
        <w:sz w:val="16"/>
      </w:rPr>
      <w:t>Moscow 5393720.1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5F" w:rsidRDefault="004F585F" w:rsidP="00D42355">
      <w:r>
        <w:separator/>
      </w:r>
    </w:p>
  </w:footnote>
  <w:footnote w:type="continuationSeparator" w:id="0">
    <w:p w:rsidR="004F585F" w:rsidRDefault="004F585F" w:rsidP="00D4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30"/>
    <w:rsid w:val="00021350"/>
    <w:rsid w:val="00080EF6"/>
    <w:rsid w:val="000B67EC"/>
    <w:rsid w:val="000B7767"/>
    <w:rsid w:val="000C67FF"/>
    <w:rsid w:val="000F0B5A"/>
    <w:rsid w:val="000F54AA"/>
    <w:rsid w:val="001742BE"/>
    <w:rsid w:val="001C4DBB"/>
    <w:rsid w:val="00293290"/>
    <w:rsid w:val="002A2209"/>
    <w:rsid w:val="002D0DE3"/>
    <w:rsid w:val="002D5491"/>
    <w:rsid w:val="002F6B5F"/>
    <w:rsid w:val="00335523"/>
    <w:rsid w:val="003714BA"/>
    <w:rsid w:val="00380FC4"/>
    <w:rsid w:val="003A1794"/>
    <w:rsid w:val="003B138D"/>
    <w:rsid w:val="003D5F53"/>
    <w:rsid w:val="004B49BA"/>
    <w:rsid w:val="004B6DAA"/>
    <w:rsid w:val="004C1ECF"/>
    <w:rsid w:val="004F585F"/>
    <w:rsid w:val="004F5D94"/>
    <w:rsid w:val="00525229"/>
    <w:rsid w:val="00596CE2"/>
    <w:rsid w:val="005A495E"/>
    <w:rsid w:val="005B6DC2"/>
    <w:rsid w:val="005F0961"/>
    <w:rsid w:val="00664528"/>
    <w:rsid w:val="00714478"/>
    <w:rsid w:val="0072417C"/>
    <w:rsid w:val="00744B5E"/>
    <w:rsid w:val="00775404"/>
    <w:rsid w:val="00790A3F"/>
    <w:rsid w:val="007F56B8"/>
    <w:rsid w:val="008358FB"/>
    <w:rsid w:val="008D296F"/>
    <w:rsid w:val="0090728B"/>
    <w:rsid w:val="00927E5E"/>
    <w:rsid w:val="009340D3"/>
    <w:rsid w:val="00944AEC"/>
    <w:rsid w:val="00945266"/>
    <w:rsid w:val="00951C7D"/>
    <w:rsid w:val="009C4237"/>
    <w:rsid w:val="009F0050"/>
    <w:rsid w:val="00A03B8B"/>
    <w:rsid w:val="00A361A4"/>
    <w:rsid w:val="00A57377"/>
    <w:rsid w:val="00A650EB"/>
    <w:rsid w:val="00A7013E"/>
    <w:rsid w:val="00B64F31"/>
    <w:rsid w:val="00B81796"/>
    <w:rsid w:val="00C23ADE"/>
    <w:rsid w:val="00C453C4"/>
    <w:rsid w:val="00C83C9B"/>
    <w:rsid w:val="00C9027A"/>
    <w:rsid w:val="00D03ED3"/>
    <w:rsid w:val="00D200E1"/>
    <w:rsid w:val="00D42355"/>
    <w:rsid w:val="00DA18D7"/>
    <w:rsid w:val="00DE0768"/>
    <w:rsid w:val="00E40E2F"/>
    <w:rsid w:val="00EE0330"/>
    <w:rsid w:val="00F265D5"/>
    <w:rsid w:val="00F87C91"/>
    <w:rsid w:val="00FA7ACB"/>
    <w:rsid w:val="00FC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42355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2355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uiPriority w:val="99"/>
    <w:rsid w:val="00D42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on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Demicheva</cp:lastModifiedBy>
  <cp:revision>5</cp:revision>
  <dcterms:created xsi:type="dcterms:W3CDTF">2017-06-06T06:35:00Z</dcterms:created>
  <dcterms:modified xsi:type="dcterms:W3CDTF">2017-06-06T07:34:00Z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5393720.1</vt:lpwstr>
  </property>
</Properties>
</file>