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88BB" w14:textId="77777777" w:rsidR="00E50C15" w:rsidRPr="00D261F9" w:rsidRDefault="00E50C15" w:rsidP="00BD113B">
      <w:pPr>
        <w:jc w:val="center"/>
        <w:rPr>
          <w:b/>
          <w:bCs/>
          <w:lang w:val="ru-RU"/>
        </w:rPr>
      </w:pPr>
    </w:p>
    <w:p w14:paraId="550770C8" w14:textId="13F54C86" w:rsidR="00B4321D" w:rsidRPr="000A14C7" w:rsidRDefault="003044CB" w:rsidP="00BD113B">
      <w:pPr>
        <w:jc w:val="center"/>
        <w:rPr>
          <w:b/>
          <w:bCs/>
          <w:sz w:val="24"/>
          <w:szCs w:val="24"/>
          <w:lang w:val="ru-RU"/>
        </w:rPr>
      </w:pPr>
      <w:r w:rsidRPr="000A14C7">
        <w:rPr>
          <w:b/>
          <w:bCs/>
          <w:sz w:val="24"/>
          <w:szCs w:val="24"/>
          <w:lang w:val="ru-RU"/>
        </w:rPr>
        <w:t xml:space="preserve">КОМПАНИЯ </w:t>
      </w:r>
      <w:r w:rsidR="00BD113B" w:rsidRPr="000A14C7">
        <w:rPr>
          <w:b/>
          <w:bCs/>
          <w:sz w:val="24"/>
          <w:szCs w:val="24"/>
        </w:rPr>
        <w:t>RECKITT</w:t>
      </w:r>
      <w:r w:rsidR="00BD113B" w:rsidRPr="000A14C7">
        <w:rPr>
          <w:b/>
          <w:bCs/>
          <w:sz w:val="24"/>
          <w:szCs w:val="24"/>
          <w:lang w:val="ru-RU"/>
        </w:rPr>
        <w:t xml:space="preserve"> </w:t>
      </w:r>
      <w:r w:rsidRPr="000A14C7">
        <w:rPr>
          <w:b/>
          <w:bCs/>
          <w:sz w:val="24"/>
          <w:szCs w:val="24"/>
          <w:lang w:val="ru-RU"/>
        </w:rPr>
        <w:t>РАСШИРЯЕТ ГЛОБАЛЬНУЮ ОТЧЕТНОСТЬ ПО ГЕНДЕРНОЙ ОПЛАТЕ ТРУД</w:t>
      </w:r>
      <w:r w:rsidR="009C1704" w:rsidRPr="000A14C7">
        <w:rPr>
          <w:b/>
          <w:bCs/>
          <w:sz w:val="24"/>
          <w:szCs w:val="24"/>
          <w:lang w:val="ru-RU"/>
        </w:rPr>
        <w:t>А</w:t>
      </w:r>
      <w:r w:rsidRPr="000A14C7">
        <w:rPr>
          <w:b/>
          <w:bCs/>
          <w:sz w:val="24"/>
          <w:szCs w:val="24"/>
          <w:lang w:val="ru-RU"/>
        </w:rPr>
        <w:t xml:space="preserve"> </w:t>
      </w:r>
      <w:r w:rsidR="000F7678">
        <w:rPr>
          <w:b/>
          <w:bCs/>
          <w:sz w:val="24"/>
          <w:szCs w:val="24"/>
          <w:lang w:val="ru-RU"/>
        </w:rPr>
        <w:t xml:space="preserve">ПРАКТИЧЕСКИ </w:t>
      </w:r>
      <w:r w:rsidRPr="000A14C7">
        <w:rPr>
          <w:b/>
          <w:bCs/>
          <w:sz w:val="24"/>
          <w:szCs w:val="24"/>
          <w:lang w:val="ru-RU"/>
        </w:rPr>
        <w:t xml:space="preserve">НА 70% СВОИХ СОТРУДНИКОВ </w:t>
      </w:r>
    </w:p>
    <w:p w14:paraId="43FF3CE3" w14:textId="18EE7E07" w:rsidR="00A945FD" w:rsidRPr="000A14C7" w:rsidRDefault="00B12D1D" w:rsidP="003044CB">
      <w:pPr>
        <w:rPr>
          <w:sz w:val="24"/>
          <w:szCs w:val="24"/>
          <w:lang w:val="ru-RU"/>
        </w:rPr>
      </w:pPr>
      <w:bookmarkStart w:id="0" w:name="_Hlk67997639"/>
      <w:r w:rsidRPr="00B12D1D">
        <w:rPr>
          <w:sz w:val="24"/>
          <w:szCs w:val="24"/>
          <w:lang w:val="ru-RU"/>
        </w:rPr>
        <w:t xml:space="preserve">Компания </w:t>
      </w:r>
      <w:r w:rsidR="003044CB" w:rsidRPr="000A14C7">
        <w:rPr>
          <w:sz w:val="24"/>
          <w:szCs w:val="24"/>
          <w:lang w:val="ru-RU"/>
        </w:rPr>
        <w:t xml:space="preserve">Reckitt </w:t>
      </w:r>
      <w:r w:rsidR="00975546">
        <w:rPr>
          <w:sz w:val="24"/>
          <w:szCs w:val="24"/>
          <w:lang w:val="ru-RU"/>
        </w:rPr>
        <w:t>опубликовала</w:t>
      </w:r>
      <w:bookmarkStart w:id="1" w:name="_GoBack"/>
      <w:bookmarkEnd w:id="1"/>
      <w:r w:rsidR="003044CB" w:rsidRPr="000A14C7">
        <w:rPr>
          <w:sz w:val="24"/>
          <w:szCs w:val="24"/>
          <w:lang w:val="ru-RU"/>
        </w:rPr>
        <w:t xml:space="preserve"> свой самый подробный на сегодняшний день отчет о гендерной оплате труда </w:t>
      </w:r>
      <w:hyperlink r:id="rId10" w:history="1">
        <w:r w:rsidR="000F7678" w:rsidRPr="000E1BF4">
          <w:rPr>
            <w:rStyle w:val="Hyperlink"/>
            <w:sz w:val="24"/>
            <w:szCs w:val="24"/>
            <w:lang w:val="ru-RU"/>
          </w:rPr>
          <w:t>https://www.reckitt.com/sustainability/fairer-society/gender-pay</w:t>
        </w:r>
      </w:hyperlink>
      <w:r w:rsidR="003044CB" w:rsidRPr="000A14C7">
        <w:rPr>
          <w:sz w:val="24"/>
          <w:szCs w:val="24"/>
          <w:lang w:val="ru-RU"/>
        </w:rPr>
        <w:t xml:space="preserve">, содержащий данные по десяти основным рынкам, представляющим </w:t>
      </w:r>
      <w:r w:rsidR="000F7678">
        <w:rPr>
          <w:sz w:val="24"/>
          <w:szCs w:val="24"/>
          <w:lang w:val="ru-RU"/>
        </w:rPr>
        <w:t xml:space="preserve">около </w:t>
      </w:r>
      <w:r w:rsidR="003044CB" w:rsidRPr="000A14C7">
        <w:rPr>
          <w:sz w:val="24"/>
          <w:szCs w:val="24"/>
          <w:lang w:val="ru-RU"/>
        </w:rPr>
        <w:t>70% сотрудников Reckitt по всему миру.</w:t>
      </w:r>
    </w:p>
    <w:p w14:paraId="16D4C376" w14:textId="77777777" w:rsidR="00A945FD" w:rsidRPr="000A14C7" w:rsidRDefault="00A945FD" w:rsidP="003044CB">
      <w:pPr>
        <w:rPr>
          <w:sz w:val="24"/>
          <w:szCs w:val="24"/>
          <w:lang w:val="ru-RU"/>
        </w:rPr>
      </w:pPr>
      <w:r w:rsidRPr="000A14C7">
        <w:rPr>
          <w:sz w:val="24"/>
          <w:szCs w:val="24"/>
          <w:lang w:val="ru-RU"/>
        </w:rPr>
        <w:t xml:space="preserve">Компания </w:t>
      </w:r>
      <w:r w:rsidR="003044CB" w:rsidRPr="000A14C7">
        <w:rPr>
          <w:sz w:val="24"/>
          <w:szCs w:val="24"/>
          <w:lang w:val="ru-RU"/>
        </w:rPr>
        <w:t>Reckitt стал</w:t>
      </w:r>
      <w:r w:rsidRPr="000A14C7">
        <w:rPr>
          <w:sz w:val="24"/>
          <w:szCs w:val="24"/>
          <w:lang w:val="ru-RU"/>
        </w:rPr>
        <w:t>а</w:t>
      </w:r>
      <w:r w:rsidR="003044CB" w:rsidRPr="000A14C7">
        <w:rPr>
          <w:sz w:val="24"/>
          <w:szCs w:val="24"/>
          <w:lang w:val="ru-RU"/>
        </w:rPr>
        <w:t xml:space="preserve"> одной из первых компаний FTSE, вышедших за рамки британских требований к отчетности о гендерной оплате труда в прошлом году, увеличив свой охват до пяти рынков, включая Китай, Индию, Мексику, Великобританию и США. В этом году Reckitt удв</w:t>
      </w:r>
      <w:r w:rsidRPr="000A14C7">
        <w:rPr>
          <w:sz w:val="24"/>
          <w:szCs w:val="24"/>
          <w:lang w:val="ru-RU"/>
        </w:rPr>
        <w:t>аивает</w:t>
      </w:r>
      <w:r w:rsidR="003044CB" w:rsidRPr="000A14C7">
        <w:rPr>
          <w:sz w:val="24"/>
          <w:szCs w:val="24"/>
          <w:lang w:val="ru-RU"/>
        </w:rPr>
        <w:t xml:space="preserve"> число рынков, охваченных отчетом, доба</w:t>
      </w:r>
      <w:r w:rsidRPr="000A14C7">
        <w:rPr>
          <w:sz w:val="24"/>
          <w:szCs w:val="24"/>
          <w:lang w:val="ru-RU"/>
        </w:rPr>
        <w:t>вляя</w:t>
      </w:r>
      <w:r w:rsidR="003044CB" w:rsidRPr="000A14C7">
        <w:rPr>
          <w:sz w:val="24"/>
          <w:szCs w:val="24"/>
          <w:lang w:val="ru-RU"/>
        </w:rPr>
        <w:t xml:space="preserve"> также </w:t>
      </w:r>
      <w:r w:rsidRPr="000A14C7">
        <w:rPr>
          <w:sz w:val="24"/>
          <w:szCs w:val="24"/>
          <w:lang w:val="ru-RU"/>
        </w:rPr>
        <w:t xml:space="preserve">Россию, </w:t>
      </w:r>
      <w:r w:rsidR="003044CB" w:rsidRPr="000A14C7">
        <w:rPr>
          <w:sz w:val="24"/>
          <w:szCs w:val="24"/>
          <w:lang w:val="ru-RU"/>
        </w:rPr>
        <w:t>Бразилию, Индонезию, Польшу и Таиланд.</w:t>
      </w:r>
    </w:p>
    <w:p w14:paraId="0AB6281B" w14:textId="306D34C6" w:rsidR="00A945FD" w:rsidRPr="000A14C7" w:rsidRDefault="003044CB" w:rsidP="00A945FD">
      <w:pPr>
        <w:rPr>
          <w:sz w:val="24"/>
          <w:szCs w:val="24"/>
          <w:lang w:val="ru-RU"/>
        </w:rPr>
      </w:pPr>
      <w:r w:rsidRPr="000A14C7">
        <w:rPr>
          <w:sz w:val="24"/>
          <w:szCs w:val="24"/>
          <w:lang w:val="ru-RU"/>
        </w:rPr>
        <w:t xml:space="preserve">Глобальная цель Reckitt состоит в том, чтобы к 2030 году обеспечить гендерно сбалансированное управление на всех уровнях. В рамках этого Reckitt стремится упорно работать над </w:t>
      </w:r>
      <w:r w:rsidR="0090581B" w:rsidRPr="000A14C7">
        <w:rPr>
          <w:sz w:val="24"/>
          <w:szCs w:val="24"/>
          <w:lang w:val="ru-RU"/>
        </w:rPr>
        <w:t>вопросами</w:t>
      </w:r>
      <w:r w:rsidRPr="000A14C7">
        <w:rPr>
          <w:sz w:val="24"/>
          <w:szCs w:val="24"/>
          <w:lang w:val="ru-RU"/>
        </w:rPr>
        <w:t xml:space="preserve"> разнообразия и </w:t>
      </w:r>
      <w:r w:rsidR="00A945FD" w:rsidRPr="000A14C7">
        <w:rPr>
          <w:sz w:val="24"/>
          <w:szCs w:val="24"/>
          <w:lang w:val="ru-RU"/>
        </w:rPr>
        <w:t>вовлеченности</w:t>
      </w:r>
      <w:r w:rsidRPr="000A14C7">
        <w:rPr>
          <w:sz w:val="24"/>
          <w:szCs w:val="24"/>
          <w:lang w:val="ru-RU"/>
        </w:rPr>
        <w:t xml:space="preserve"> во всем бизнесе. Это </w:t>
      </w:r>
      <w:r w:rsidR="0090581B" w:rsidRPr="000A14C7">
        <w:rPr>
          <w:sz w:val="24"/>
          <w:szCs w:val="24"/>
          <w:lang w:val="ru-RU"/>
        </w:rPr>
        <w:t>затрагивает все области деятельности, в том числе</w:t>
      </w:r>
      <w:r w:rsidRPr="000A14C7">
        <w:rPr>
          <w:sz w:val="24"/>
          <w:szCs w:val="24"/>
          <w:lang w:val="ru-RU"/>
        </w:rPr>
        <w:t xml:space="preserve">, как </w:t>
      </w:r>
      <w:r w:rsidR="00A945FD" w:rsidRPr="000A14C7">
        <w:rPr>
          <w:sz w:val="24"/>
          <w:szCs w:val="24"/>
          <w:lang w:val="ru-RU"/>
        </w:rPr>
        <w:t xml:space="preserve">компания </w:t>
      </w:r>
      <w:r w:rsidRPr="000A14C7">
        <w:rPr>
          <w:sz w:val="24"/>
          <w:szCs w:val="24"/>
          <w:lang w:val="ru-RU"/>
        </w:rPr>
        <w:t xml:space="preserve">Reckitt нанимает новых людей, </w:t>
      </w:r>
      <w:r w:rsidR="00A945FD" w:rsidRPr="000A14C7">
        <w:rPr>
          <w:sz w:val="24"/>
          <w:szCs w:val="24"/>
          <w:lang w:val="ru-RU"/>
        </w:rPr>
        <w:t xml:space="preserve">строит отношения </w:t>
      </w:r>
      <w:r w:rsidRPr="000A14C7">
        <w:rPr>
          <w:sz w:val="24"/>
          <w:szCs w:val="24"/>
          <w:lang w:val="ru-RU"/>
        </w:rPr>
        <w:t xml:space="preserve">со своими поставщиками, ищет новых партнеров и дает своим сотрудникам равные шансы </w:t>
      </w:r>
      <w:r w:rsidR="00A945FD" w:rsidRPr="000A14C7">
        <w:rPr>
          <w:sz w:val="24"/>
          <w:szCs w:val="24"/>
          <w:lang w:val="ru-RU"/>
        </w:rPr>
        <w:t>реализовать себя</w:t>
      </w:r>
      <w:r w:rsidR="0090581B" w:rsidRPr="000A14C7">
        <w:rPr>
          <w:sz w:val="24"/>
          <w:szCs w:val="24"/>
          <w:lang w:val="ru-RU"/>
        </w:rPr>
        <w:t>.</w:t>
      </w:r>
    </w:p>
    <w:p w14:paraId="7D65D5E2" w14:textId="092D4C15" w:rsidR="003739AC" w:rsidRPr="00A945FD" w:rsidRDefault="00A945FD" w:rsidP="00277593">
      <w:pPr>
        <w:rPr>
          <w:sz w:val="24"/>
          <w:szCs w:val="24"/>
          <w:lang w:val="ru-RU"/>
        </w:rPr>
      </w:pPr>
      <w:r w:rsidRPr="000A14C7">
        <w:rPr>
          <w:sz w:val="24"/>
          <w:szCs w:val="24"/>
          <w:lang w:val="ru-RU"/>
        </w:rPr>
        <w:t>И</w:t>
      </w:r>
      <w:r w:rsidR="003044CB" w:rsidRPr="000A14C7">
        <w:rPr>
          <w:sz w:val="24"/>
          <w:szCs w:val="24"/>
          <w:lang w:val="ru-RU"/>
        </w:rPr>
        <w:t>спользуемые в отчете</w:t>
      </w:r>
      <w:r w:rsidRPr="000A14C7">
        <w:rPr>
          <w:sz w:val="24"/>
          <w:szCs w:val="24"/>
          <w:lang w:val="ru-RU"/>
        </w:rPr>
        <w:t xml:space="preserve"> данные</w:t>
      </w:r>
      <w:r w:rsidR="003044CB" w:rsidRPr="000A14C7">
        <w:rPr>
          <w:sz w:val="24"/>
          <w:szCs w:val="24"/>
          <w:lang w:val="ru-RU"/>
        </w:rPr>
        <w:t xml:space="preserve"> были заверены в соответствии с ISAE (Великобритания) 3000 нашим независимым </w:t>
      </w:r>
      <w:r w:rsidRPr="000A14C7">
        <w:rPr>
          <w:sz w:val="24"/>
          <w:szCs w:val="24"/>
          <w:lang w:val="ru-RU"/>
        </w:rPr>
        <w:t>аудитором</w:t>
      </w:r>
      <w:r w:rsidR="003044CB" w:rsidRPr="000A14C7">
        <w:rPr>
          <w:sz w:val="24"/>
          <w:szCs w:val="24"/>
          <w:lang w:val="ru-RU"/>
        </w:rPr>
        <w:t xml:space="preserve"> KPMG и отражают положение </w:t>
      </w:r>
      <w:r w:rsidRPr="000A14C7">
        <w:rPr>
          <w:sz w:val="24"/>
          <w:szCs w:val="24"/>
          <w:lang w:val="ru-RU"/>
        </w:rPr>
        <w:t xml:space="preserve">дел в компании </w:t>
      </w:r>
      <w:r w:rsidR="003044CB" w:rsidRPr="000A14C7">
        <w:rPr>
          <w:sz w:val="24"/>
          <w:szCs w:val="24"/>
          <w:lang w:val="ru-RU"/>
        </w:rPr>
        <w:t>по состоянию на апрель 2020 года.</w:t>
      </w:r>
      <w:r w:rsidR="003044CB" w:rsidRPr="003044CB">
        <w:rPr>
          <w:b/>
          <w:bCs/>
          <w:sz w:val="24"/>
          <w:szCs w:val="24"/>
          <w:lang w:val="ru-RU"/>
        </w:rPr>
        <w:br/>
      </w:r>
      <w:bookmarkEnd w:id="0"/>
    </w:p>
    <w:p w14:paraId="09589E15" w14:textId="2BB5AA9E" w:rsidR="00FD6E8F" w:rsidRPr="004005E2" w:rsidRDefault="004005E2" w:rsidP="00277593">
      <w:pPr>
        <w:rPr>
          <w:b/>
          <w:bCs/>
          <w:sz w:val="24"/>
          <w:szCs w:val="24"/>
          <w:lang w:val="ru-RU"/>
        </w:rPr>
      </w:pPr>
      <w:r w:rsidRPr="004005E2">
        <w:rPr>
          <w:sz w:val="24"/>
          <w:szCs w:val="24"/>
          <w:lang w:val="ru-RU"/>
        </w:rPr>
        <w:t>Как прокомментировал</w:t>
      </w:r>
      <w:r w:rsidRPr="004005E2">
        <w:rPr>
          <w:b/>
          <w:bCs/>
          <w:sz w:val="24"/>
          <w:szCs w:val="24"/>
          <w:lang w:val="ru-RU"/>
        </w:rPr>
        <w:t xml:space="preserve"> </w:t>
      </w:r>
      <w:r w:rsidRPr="000A14C7">
        <w:rPr>
          <w:b/>
          <w:bCs/>
          <w:sz w:val="24"/>
          <w:szCs w:val="24"/>
          <w:lang w:val="ru-RU"/>
        </w:rPr>
        <w:t>Ран</w:t>
      </w:r>
      <w:r w:rsidR="00010255">
        <w:rPr>
          <w:b/>
          <w:bCs/>
          <w:sz w:val="24"/>
          <w:szCs w:val="24"/>
          <w:lang w:val="ru-RU"/>
        </w:rPr>
        <w:t>д</w:t>
      </w:r>
      <w:r w:rsidRPr="000A14C7">
        <w:rPr>
          <w:b/>
          <w:bCs/>
          <w:sz w:val="24"/>
          <w:szCs w:val="24"/>
          <w:lang w:val="ru-RU"/>
        </w:rPr>
        <w:t xml:space="preserve">жей </w:t>
      </w:r>
      <w:r w:rsidR="0090581B" w:rsidRPr="000A14C7">
        <w:rPr>
          <w:b/>
          <w:bCs/>
          <w:sz w:val="24"/>
          <w:szCs w:val="24"/>
          <w:lang w:val="ru-RU"/>
        </w:rPr>
        <w:t>Ра</w:t>
      </w:r>
      <w:r w:rsidRPr="000A14C7">
        <w:rPr>
          <w:b/>
          <w:bCs/>
          <w:sz w:val="24"/>
          <w:szCs w:val="24"/>
          <w:lang w:val="ru-RU"/>
        </w:rPr>
        <w:t>дхакришнан</w:t>
      </w:r>
      <w:r w:rsidR="00B4321D" w:rsidRPr="000A14C7">
        <w:rPr>
          <w:b/>
          <w:bCs/>
          <w:sz w:val="24"/>
          <w:szCs w:val="24"/>
          <w:lang w:val="ru-RU"/>
        </w:rPr>
        <w:t xml:space="preserve">, </w:t>
      </w:r>
      <w:r w:rsidR="000A14C7">
        <w:rPr>
          <w:b/>
          <w:bCs/>
          <w:sz w:val="24"/>
          <w:szCs w:val="24"/>
          <w:lang w:val="ru-RU"/>
        </w:rPr>
        <w:t>в</w:t>
      </w:r>
      <w:r w:rsidR="0090581B" w:rsidRPr="000A14C7">
        <w:rPr>
          <w:b/>
          <w:bCs/>
          <w:sz w:val="24"/>
          <w:szCs w:val="24"/>
          <w:lang w:val="ru-RU"/>
        </w:rPr>
        <w:t xml:space="preserve">ице-президент </w:t>
      </w:r>
      <w:r w:rsidRPr="000A14C7">
        <w:rPr>
          <w:b/>
          <w:bCs/>
          <w:sz w:val="24"/>
          <w:szCs w:val="24"/>
          <w:lang w:val="ru-RU"/>
        </w:rPr>
        <w:t xml:space="preserve">по персоналу </w:t>
      </w:r>
      <w:r w:rsidR="003B6921" w:rsidRPr="000A14C7">
        <w:rPr>
          <w:b/>
          <w:bCs/>
          <w:sz w:val="24"/>
          <w:szCs w:val="24"/>
        </w:rPr>
        <w:t>Reckitt</w:t>
      </w:r>
      <w:r w:rsidR="00B4321D" w:rsidRPr="000A14C7">
        <w:rPr>
          <w:b/>
          <w:bCs/>
          <w:sz w:val="24"/>
          <w:szCs w:val="24"/>
          <w:lang w:val="ru-RU"/>
        </w:rPr>
        <w:t xml:space="preserve">: </w:t>
      </w:r>
    </w:p>
    <w:p w14:paraId="056A7D98" w14:textId="4B7605F2" w:rsidR="00705586" w:rsidRPr="000A14C7" w:rsidRDefault="004005E2" w:rsidP="00277593">
      <w:pPr>
        <w:rPr>
          <w:sz w:val="24"/>
          <w:szCs w:val="24"/>
          <w:lang w:val="ru-RU"/>
        </w:rPr>
      </w:pPr>
      <w:r w:rsidRPr="000A14C7">
        <w:rPr>
          <w:sz w:val="24"/>
          <w:szCs w:val="24"/>
          <w:lang w:val="ru-RU"/>
        </w:rPr>
        <w:t>«</w:t>
      </w:r>
      <w:r w:rsidR="0090581B" w:rsidRPr="000A14C7">
        <w:rPr>
          <w:sz w:val="24"/>
          <w:szCs w:val="24"/>
          <w:lang w:val="ru-RU"/>
        </w:rPr>
        <w:t>Мы р</w:t>
      </w:r>
      <w:r w:rsidRPr="000A14C7">
        <w:rPr>
          <w:sz w:val="24"/>
          <w:szCs w:val="24"/>
          <w:lang w:val="ru-RU"/>
        </w:rPr>
        <w:t>асшир</w:t>
      </w:r>
      <w:r w:rsidR="0090581B" w:rsidRPr="000A14C7">
        <w:rPr>
          <w:sz w:val="24"/>
          <w:szCs w:val="24"/>
          <w:lang w:val="ru-RU"/>
        </w:rPr>
        <w:t xml:space="preserve">или нашу </w:t>
      </w:r>
      <w:r w:rsidRPr="000A14C7">
        <w:rPr>
          <w:sz w:val="24"/>
          <w:szCs w:val="24"/>
          <w:lang w:val="ru-RU"/>
        </w:rPr>
        <w:t>добровольн</w:t>
      </w:r>
      <w:r w:rsidR="0090581B" w:rsidRPr="000A14C7">
        <w:rPr>
          <w:sz w:val="24"/>
          <w:szCs w:val="24"/>
          <w:lang w:val="ru-RU"/>
        </w:rPr>
        <w:t>ую</w:t>
      </w:r>
      <w:r w:rsidRPr="000A14C7">
        <w:rPr>
          <w:sz w:val="24"/>
          <w:szCs w:val="24"/>
          <w:lang w:val="ru-RU"/>
        </w:rPr>
        <w:t xml:space="preserve"> отчетность по гендерной оплате труда</w:t>
      </w:r>
      <w:r w:rsidR="0090581B" w:rsidRPr="000A14C7">
        <w:rPr>
          <w:sz w:val="24"/>
          <w:szCs w:val="24"/>
          <w:lang w:val="ru-RU"/>
        </w:rPr>
        <w:t xml:space="preserve">, </w:t>
      </w:r>
      <w:r w:rsidR="005C0BFF" w:rsidRPr="000A14C7">
        <w:rPr>
          <w:sz w:val="24"/>
          <w:szCs w:val="24"/>
          <w:lang w:val="ru-RU"/>
        </w:rPr>
        <w:t>чтобы отразить</w:t>
      </w:r>
      <w:r w:rsidRPr="000A14C7">
        <w:rPr>
          <w:sz w:val="24"/>
          <w:szCs w:val="24"/>
          <w:lang w:val="ru-RU"/>
        </w:rPr>
        <w:t xml:space="preserve"> </w:t>
      </w:r>
      <w:r w:rsidR="0090581B" w:rsidRPr="000A14C7">
        <w:rPr>
          <w:sz w:val="24"/>
          <w:szCs w:val="24"/>
          <w:lang w:val="ru-RU"/>
        </w:rPr>
        <w:t xml:space="preserve">наше желание </w:t>
      </w:r>
      <w:r w:rsidRPr="000A14C7">
        <w:rPr>
          <w:sz w:val="24"/>
          <w:szCs w:val="24"/>
          <w:lang w:val="ru-RU"/>
        </w:rPr>
        <w:t>быть более открыт</w:t>
      </w:r>
      <w:r w:rsidR="0090581B" w:rsidRPr="000A14C7">
        <w:rPr>
          <w:sz w:val="24"/>
          <w:szCs w:val="24"/>
          <w:lang w:val="ru-RU"/>
        </w:rPr>
        <w:t>ыми и заслужить еще больше</w:t>
      </w:r>
      <w:r w:rsidRPr="000A14C7">
        <w:rPr>
          <w:sz w:val="24"/>
          <w:szCs w:val="24"/>
          <w:lang w:val="ru-RU"/>
        </w:rPr>
        <w:t xml:space="preserve"> доверия</w:t>
      </w:r>
      <w:r w:rsidR="00D47AEF" w:rsidRPr="000A14C7">
        <w:rPr>
          <w:sz w:val="24"/>
          <w:szCs w:val="24"/>
          <w:lang w:val="ru-RU"/>
        </w:rPr>
        <w:t xml:space="preserve">. </w:t>
      </w:r>
      <w:r w:rsidR="003044CB" w:rsidRPr="000A14C7">
        <w:rPr>
          <w:sz w:val="24"/>
          <w:szCs w:val="24"/>
          <w:lang w:val="ru-RU"/>
        </w:rPr>
        <w:t xml:space="preserve">Принцип разнообразия и вовлечения находится в самом сердце корпоративной цели </w:t>
      </w:r>
      <w:r w:rsidR="003044CB" w:rsidRPr="000A14C7">
        <w:rPr>
          <w:sz w:val="24"/>
          <w:szCs w:val="24"/>
          <w:lang w:val="en-US"/>
        </w:rPr>
        <w:t>Reckitt</w:t>
      </w:r>
      <w:r w:rsidR="003044CB" w:rsidRPr="000A14C7">
        <w:rPr>
          <w:sz w:val="24"/>
          <w:szCs w:val="24"/>
          <w:lang w:val="ru-RU"/>
        </w:rPr>
        <w:t xml:space="preserve">. Мы стремимся к созданию рабочих мест, где у каждого есть возможность быть самим собой. </w:t>
      </w:r>
      <w:r w:rsidR="009C1704" w:rsidRPr="000A14C7">
        <w:rPr>
          <w:sz w:val="24"/>
          <w:szCs w:val="24"/>
          <w:lang w:val="ru-RU"/>
        </w:rPr>
        <w:t xml:space="preserve">Мы хотим, </w:t>
      </w:r>
      <w:r w:rsidR="003044CB" w:rsidRPr="000A14C7">
        <w:rPr>
          <w:sz w:val="24"/>
          <w:szCs w:val="24"/>
          <w:lang w:val="ru-RU"/>
        </w:rPr>
        <w:t xml:space="preserve">чтобы </w:t>
      </w:r>
      <w:r w:rsidR="009C1704" w:rsidRPr="000A14C7">
        <w:rPr>
          <w:sz w:val="24"/>
          <w:szCs w:val="24"/>
          <w:lang w:val="ru-RU"/>
        </w:rPr>
        <w:t xml:space="preserve">наши сотрудники представляли такие же разнообразные группы, как и наши </w:t>
      </w:r>
      <w:r w:rsidR="00A945FD" w:rsidRPr="000A14C7">
        <w:rPr>
          <w:sz w:val="24"/>
          <w:szCs w:val="24"/>
          <w:lang w:val="ru-RU"/>
        </w:rPr>
        <w:t>потребител</w:t>
      </w:r>
      <w:r w:rsidR="009C1704" w:rsidRPr="000A14C7">
        <w:rPr>
          <w:sz w:val="24"/>
          <w:szCs w:val="24"/>
          <w:lang w:val="ru-RU"/>
        </w:rPr>
        <w:t>и</w:t>
      </w:r>
      <w:r w:rsidR="00A945FD" w:rsidRPr="000A14C7">
        <w:rPr>
          <w:sz w:val="24"/>
          <w:szCs w:val="24"/>
          <w:lang w:val="ru-RU"/>
        </w:rPr>
        <w:t>, ради которых мы работаем</w:t>
      </w:r>
      <w:r w:rsidRPr="000A14C7">
        <w:rPr>
          <w:sz w:val="24"/>
          <w:szCs w:val="24"/>
          <w:lang w:val="ru-RU"/>
        </w:rPr>
        <w:t>»</w:t>
      </w:r>
      <w:r w:rsidR="00D47AEF" w:rsidRPr="000A14C7">
        <w:rPr>
          <w:sz w:val="24"/>
          <w:szCs w:val="24"/>
          <w:lang w:val="ru-RU"/>
        </w:rPr>
        <w:t>.</w:t>
      </w:r>
    </w:p>
    <w:p w14:paraId="0A6F6D01" w14:textId="77777777" w:rsidR="00A945FD" w:rsidRDefault="00A945FD" w:rsidP="00A945FD">
      <w:pPr>
        <w:rPr>
          <w:rFonts w:ascii="Calibri" w:hAnsi="Calibri" w:cs="Calibri"/>
          <w:b/>
          <w:bCs/>
          <w:color w:val="000000" w:themeColor="text1"/>
          <w:lang w:val="ru-RU"/>
        </w:rPr>
      </w:pPr>
    </w:p>
    <w:p w14:paraId="04CF9735" w14:textId="74C6D1E6" w:rsidR="00A945FD" w:rsidRPr="006B79E6" w:rsidRDefault="00A945FD" w:rsidP="00A945FD">
      <w:pPr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  <w:lang w:val="ru-RU"/>
        </w:rPr>
        <w:t>Контактная</w:t>
      </w:r>
      <w:r w:rsidRPr="007362AD">
        <w:rPr>
          <w:rFonts w:ascii="Calibri" w:hAnsi="Calibri" w:cs="Calibri"/>
          <w:b/>
          <w:bCs/>
          <w:color w:val="000000" w:themeColor="text1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lang w:val="ru-RU"/>
        </w:rPr>
        <w:t>информация</w:t>
      </w:r>
      <w:r w:rsidRPr="006B79E6">
        <w:rPr>
          <w:rFonts w:ascii="Calibri" w:hAnsi="Calibri" w:cs="Calibri"/>
          <w:b/>
          <w:bCs/>
          <w:color w:val="000000" w:themeColor="text1"/>
        </w:rPr>
        <w:t>:</w:t>
      </w:r>
    </w:p>
    <w:p w14:paraId="670C9C4E" w14:textId="651854DF" w:rsidR="001144DE" w:rsidRPr="001144DE" w:rsidRDefault="001144DE" w:rsidP="001144D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Sarah Roberts, Finsbury Glover Hering </w:t>
      </w:r>
    </w:p>
    <w:p w14:paraId="714F7DED" w14:textId="77777777" w:rsidR="00BC46BA" w:rsidRPr="0090581B" w:rsidRDefault="00BC46BA" w:rsidP="00BC46BA">
      <w:pPr>
        <w:spacing w:after="0" w:line="240" w:lineRule="auto"/>
        <w:rPr>
          <w:rFonts w:ascii="Calibri" w:eastAsia="Times New Roman" w:hAnsi="Calibri" w:cs="Calibri"/>
          <w:color w:val="0000FF"/>
          <w:sz w:val="24"/>
          <w:szCs w:val="24"/>
          <w:u w:val="single"/>
          <w:lang w:val="ru-RU" w:eastAsia="en-GB"/>
        </w:rPr>
      </w:pPr>
      <w:r w:rsidRPr="00BC46BA">
        <w:rPr>
          <w:rFonts w:ascii="Calibri" w:eastAsia="Times New Roman" w:hAnsi="Calibri" w:cs="Calibri"/>
          <w:color w:val="0000FF"/>
          <w:sz w:val="24"/>
          <w:szCs w:val="24"/>
          <w:u w:val="single"/>
          <w:lang w:eastAsia="en-GB"/>
        </w:rPr>
        <w:t>sarah</w:t>
      </w:r>
      <w:r w:rsidRPr="0090581B">
        <w:rPr>
          <w:rFonts w:ascii="Calibri" w:eastAsia="Times New Roman" w:hAnsi="Calibri" w:cs="Calibri"/>
          <w:color w:val="0000FF"/>
          <w:sz w:val="24"/>
          <w:szCs w:val="24"/>
          <w:u w:val="single"/>
          <w:lang w:val="ru-RU" w:eastAsia="en-GB"/>
        </w:rPr>
        <w:t>.</w:t>
      </w:r>
      <w:r w:rsidRPr="00BC46BA">
        <w:rPr>
          <w:rFonts w:ascii="Calibri" w:eastAsia="Times New Roman" w:hAnsi="Calibri" w:cs="Calibri"/>
          <w:color w:val="0000FF"/>
          <w:sz w:val="24"/>
          <w:szCs w:val="24"/>
          <w:u w:val="single"/>
          <w:lang w:eastAsia="en-GB"/>
        </w:rPr>
        <w:t>roberts</w:t>
      </w:r>
      <w:r w:rsidRPr="0090581B">
        <w:rPr>
          <w:rFonts w:ascii="Calibri" w:eastAsia="Times New Roman" w:hAnsi="Calibri" w:cs="Calibri"/>
          <w:color w:val="0000FF"/>
          <w:sz w:val="24"/>
          <w:szCs w:val="24"/>
          <w:u w:val="single"/>
          <w:lang w:val="ru-RU" w:eastAsia="en-GB"/>
        </w:rPr>
        <w:t>@</w:t>
      </w:r>
      <w:r w:rsidRPr="00BC46BA">
        <w:rPr>
          <w:rFonts w:ascii="Calibri" w:eastAsia="Times New Roman" w:hAnsi="Calibri" w:cs="Calibri"/>
          <w:color w:val="0000FF"/>
          <w:sz w:val="24"/>
          <w:szCs w:val="24"/>
          <w:u w:val="single"/>
          <w:lang w:eastAsia="en-GB"/>
        </w:rPr>
        <w:t>fgh</w:t>
      </w:r>
      <w:r w:rsidRPr="0090581B">
        <w:rPr>
          <w:rFonts w:ascii="Calibri" w:eastAsia="Times New Roman" w:hAnsi="Calibri" w:cs="Calibri"/>
          <w:color w:val="0000FF"/>
          <w:sz w:val="24"/>
          <w:szCs w:val="24"/>
          <w:u w:val="single"/>
          <w:lang w:val="ru-RU" w:eastAsia="en-GB"/>
        </w:rPr>
        <w:t>.</w:t>
      </w:r>
      <w:r w:rsidRPr="00BC46BA">
        <w:rPr>
          <w:rFonts w:ascii="Calibri" w:eastAsia="Times New Roman" w:hAnsi="Calibri" w:cs="Calibri"/>
          <w:color w:val="0000FF"/>
          <w:sz w:val="24"/>
          <w:szCs w:val="24"/>
          <w:u w:val="single"/>
          <w:lang w:eastAsia="en-GB"/>
        </w:rPr>
        <w:t>com</w:t>
      </w:r>
    </w:p>
    <w:p w14:paraId="565F707F" w14:textId="48ACC4D1" w:rsidR="00D33534" w:rsidRPr="0090581B" w:rsidRDefault="00EE52FB" w:rsidP="00EE52FB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ru-RU" w:eastAsia="en-GB"/>
        </w:rPr>
      </w:pPr>
      <w:r w:rsidRPr="0090581B">
        <w:rPr>
          <w:rFonts w:ascii="Calibri" w:eastAsia="Times New Roman" w:hAnsi="Calibri" w:cs="Calibri"/>
          <w:color w:val="000000" w:themeColor="text1"/>
          <w:sz w:val="24"/>
          <w:szCs w:val="24"/>
          <w:lang w:val="ru-RU" w:eastAsia="en-GB"/>
        </w:rPr>
        <w:t>+44 20 7073 6310</w:t>
      </w:r>
    </w:p>
    <w:p w14:paraId="27075979" w14:textId="77777777" w:rsidR="00EE52FB" w:rsidRPr="0090581B" w:rsidRDefault="00EE52FB" w:rsidP="00EE52FB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ru-RU" w:eastAsia="en-GB"/>
        </w:rPr>
      </w:pPr>
    </w:p>
    <w:p w14:paraId="084F505C" w14:textId="1ED17E4E" w:rsidR="00C0296F" w:rsidRPr="0090581B" w:rsidRDefault="00C0296F" w:rsidP="00547CE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ru-RU" w:eastAsia="en-GB"/>
        </w:rPr>
      </w:pPr>
    </w:p>
    <w:p w14:paraId="65E744DC" w14:textId="7449938B" w:rsidR="00C0296F" w:rsidRPr="0090581B" w:rsidRDefault="00C0296F" w:rsidP="00547CE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ru-RU" w:eastAsia="en-GB"/>
        </w:rPr>
      </w:pPr>
    </w:p>
    <w:p w14:paraId="45AE43B7" w14:textId="4968A603" w:rsidR="00C0296F" w:rsidRPr="0090581B" w:rsidRDefault="00C0296F" w:rsidP="00547CE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ru-RU" w:eastAsia="en-GB"/>
        </w:rPr>
      </w:pPr>
    </w:p>
    <w:p w14:paraId="4EB59575" w14:textId="27339793" w:rsidR="00C0296F" w:rsidRPr="0090581B" w:rsidRDefault="00C0296F" w:rsidP="00547CE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ru-RU" w:eastAsia="en-GB"/>
        </w:rPr>
      </w:pPr>
    </w:p>
    <w:p w14:paraId="238953C1" w14:textId="76B310D1" w:rsidR="00264DB2" w:rsidRPr="00264DB2" w:rsidRDefault="00264DB2" w:rsidP="00264DB2">
      <w:pPr>
        <w:rPr>
          <w:rFonts w:ascii="Calibri" w:hAnsi="Calibri" w:cs="Calibri"/>
          <w:b/>
          <w:bCs/>
          <w:color w:val="000000" w:themeColor="text1"/>
          <w:sz w:val="24"/>
          <w:szCs w:val="24"/>
          <w:lang w:val="ru-RU"/>
        </w:rPr>
      </w:pPr>
      <w:r w:rsidRPr="00264DB2">
        <w:rPr>
          <w:rFonts w:ascii="Calibri" w:hAnsi="Calibri" w:cs="Calibri"/>
          <w:b/>
          <w:bCs/>
          <w:color w:val="000000" w:themeColor="text1"/>
          <w:sz w:val="24"/>
          <w:szCs w:val="24"/>
          <w:lang w:val="ru-RU"/>
        </w:rPr>
        <w:t>Для редакции</w:t>
      </w:r>
    </w:p>
    <w:p w14:paraId="5F795A8F" w14:textId="415BB81D" w:rsidR="00264DB2" w:rsidRPr="00264DB2" w:rsidRDefault="00264DB2" w:rsidP="00264DB2">
      <w:pPr>
        <w:rPr>
          <w:rFonts w:ascii="Calibri" w:hAnsi="Calibri" w:cs="Calibri"/>
          <w:color w:val="000000" w:themeColor="text1"/>
          <w:sz w:val="24"/>
          <w:szCs w:val="24"/>
          <w:lang w:val="ru-RU"/>
        </w:rPr>
      </w:pPr>
      <w:r w:rsidRPr="00264DB2">
        <w:rPr>
          <w:rFonts w:ascii="Calibri" w:hAnsi="Calibri" w:cs="Calibri"/>
          <w:b/>
          <w:bCs/>
          <w:color w:val="000000" w:themeColor="text1"/>
          <w:sz w:val="24"/>
          <w:szCs w:val="24"/>
          <w:lang w:val="ru-RU"/>
        </w:rPr>
        <w:t xml:space="preserve">О </w:t>
      </w:r>
      <w:r w:rsidRPr="00264DB2">
        <w:rPr>
          <w:rFonts w:ascii="Calibri" w:hAnsi="Calibri" w:cs="Calibri"/>
          <w:b/>
          <w:bCs/>
          <w:color w:val="000000" w:themeColor="text1"/>
          <w:sz w:val="24"/>
          <w:szCs w:val="24"/>
        </w:rPr>
        <w:t>Reckitt</w:t>
      </w:r>
    </w:p>
    <w:p w14:paraId="44D93E67" w14:textId="64998741" w:rsidR="00264DB2" w:rsidRPr="00264DB2" w:rsidRDefault="00264DB2" w:rsidP="00264DB2">
      <w:pPr>
        <w:rPr>
          <w:rFonts w:ascii="Calibri" w:hAnsi="Calibri" w:cs="Calibri"/>
          <w:color w:val="000000"/>
          <w:sz w:val="24"/>
          <w:szCs w:val="24"/>
          <w:lang w:val="ru-RU"/>
        </w:rPr>
      </w:pPr>
      <w:r w:rsidRPr="00264DB2">
        <w:rPr>
          <w:rFonts w:ascii="Calibri" w:hAnsi="Calibri" w:cs="Calibri"/>
          <w:color w:val="000000"/>
          <w:sz w:val="24"/>
          <w:szCs w:val="24"/>
          <w:lang w:val="ru-RU"/>
        </w:rPr>
        <w:t xml:space="preserve">Компания </w:t>
      </w:r>
      <w:r w:rsidRPr="00264DB2">
        <w:rPr>
          <w:rFonts w:ascii="Calibri" w:hAnsi="Calibri" w:cs="Calibri"/>
          <w:color w:val="000000"/>
          <w:sz w:val="24"/>
          <w:szCs w:val="24"/>
          <w:lang w:val="en-US"/>
        </w:rPr>
        <w:t>Reckitt</w:t>
      </w:r>
      <w:r w:rsidRPr="00264DB2">
        <w:rPr>
          <w:rFonts w:ascii="Calibri" w:hAnsi="Calibri" w:cs="Calibri"/>
          <w:color w:val="000000"/>
          <w:sz w:val="24"/>
          <w:szCs w:val="24"/>
          <w:lang w:val="ru-RU"/>
        </w:rPr>
        <w:t>* работает, чтобы растить, защищать и лечить, создавая более чистый и здоровый мир. Мы верим, что доступ к широкому перечню высококачественных товаров в сфере гигиены, здравоохранения и питания, является правом каждого человека, а не привилегией.</w:t>
      </w:r>
    </w:p>
    <w:p w14:paraId="5AEF841F" w14:textId="70E6B5C8" w:rsidR="00264DB2" w:rsidRPr="00264DB2" w:rsidRDefault="00264DB2" w:rsidP="00264DB2">
      <w:pPr>
        <w:rPr>
          <w:rFonts w:ascii="Calibri" w:hAnsi="Calibri" w:cs="Calibri"/>
          <w:color w:val="000000"/>
          <w:sz w:val="24"/>
          <w:szCs w:val="24"/>
          <w:lang w:val="en-US"/>
        </w:rPr>
      </w:pPr>
      <w:r w:rsidRPr="00264DB2">
        <w:rPr>
          <w:rFonts w:ascii="Calibri" w:hAnsi="Calibri" w:cs="Calibri"/>
          <w:color w:val="000000"/>
          <w:sz w:val="24"/>
          <w:szCs w:val="24"/>
          <w:lang w:val="en-US"/>
        </w:rPr>
        <w:t>Reckitt</w:t>
      </w:r>
      <w:r w:rsidRPr="00264DB2">
        <w:rPr>
          <w:rFonts w:ascii="Calibri" w:hAnsi="Calibri" w:cs="Calibri"/>
          <w:color w:val="000000"/>
          <w:sz w:val="24"/>
          <w:szCs w:val="24"/>
          <w:lang w:val="ru-RU"/>
        </w:rPr>
        <w:t xml:space="preserve"> выпускает всемирно известные бренды, которым доверяют потребители. К</w:t>
      </w:r>
      <w:r w:rsidRPr="00264DB2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264DB2">
        <w:rPr>
          <w:rFonts w:ascii="Calibri" w:hAnsi="Calibri" w:cs="Calibri"/>
          <w:color w:val="000000"/>
          <w:sz w:val="24"/>
          <w:szCs w:val="24"/>
          <w:lang w:val="ru-RU"/>
        </w:rPr>
        <w:t>таким</w:t>
      </w:r>
      <w:r w:rsidRPr="00264DB2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264DB2">
        <w:rPr>
          <w:rFonts w:ascii="Calibri" w:hAnsi="Calibri" w:cs="Calibri"/>
          <w:color w:val="000000"/>
          <w:sz w:val="24"/>
          <w:szCs w:val="24"/>
          <w:lang w:val="ru-RU"/>
        </w:rPr>
        <w:t>брендам</w:t>
      </w:r>
      <w:r w:rsidRPr="00264DB2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264DB2">
        <w:rPr>
          <w:rFonts w:ascii="Calibri" w:hAnsi="Calibri" w:cs="Calibri"/>
          <w:color w:val="000000"/>
          <w:sz w:val="24"/>
          <w:szCs w:val="24"/>
          <w:lang w:val="ru-RU"/>
        </w:rPr>
        <w:t>относятся</w:t>
      </w:r>
      <w:r w:rsidRPr="00264DB2">
        <w:rPr>
          <w:rFonts w:ascii="Calibri" w:hAnsi="Calibri" w:cs="Calibri"/>
          <w:color w:val="000000"/>
          <w:sz w:val="24"/>
          <w:szCs w:val="24"/>
          <w:lang w:val="en-US"/>
        </w:rPr>
        <w:t xml:space="preserve">: Nurofen, Durex, Strepsils, Gaviscon, Contex, Scholl, Clearasil, Lysol, Dettol, Veet, Finish, Vanish, Air Wick, Cillit Bang, Dosia, Tiret, Harpic, Calgon, Woolite, Mortein, Enfamil, Nutramigen, Mucinex </w:t>
      </w:r>
      <w:r w:rsidRPr="00264DB2">
        <w:rPr>
          <w:rFonts w:ascii="Calibri" w:hAnsi="Calibri" w:cs="Calibri"/>
          <w:color w:val="000000"/>
          <w:sz w:val="24"/>
          <w:szCs w:val="24"/>
          <w:lang w:val="ru-RU"/>
        </w:rPr>
        <w:t>и</w:t>
      </w:r>
      <w:r w:rsidRPr="00264DB2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264DB2">
        <w:rPr>
          <w:rFonts w:ascii="Calibri" w:hAnsi="Calibri" w:cs="Calibri"/>
          <w:color w:val="000000"/>
          <w:sz w:val="24"/>
          <w:szCs w:val="24"/>
          <w:lang w:val="ru-RU"/>
        </w:rPr>
        <w:t>другие</w:t>
      </w:r>
      <w:r w:rsidRPr="00264DB2">
        <w:rPr>
          <w:rFonts w:ascii="Calibri" w:hAnsi="Calibri" w:cs="Calibri"/>
          <w:color w:val="000000"/>
          <w:sz w:val="24"/>
          <w:szCs w:val="24"/>
          <w:lang w:val="en-US"/>
        </w:rPr>
        <w:t>.</w:t>
      </w:r>
    </w:p>
    <w:p w14:paraId="6FC9837E" w14:textId="5C5C75BE" w:rsidR="00264DB2" w:rsidRPr="00264DB2" w:rsidRDefault="00264DB2" w:rsidP="00264DB2">
      <w:pPr>
        <w:rPr>
          <w:rFonts w:ascii="Calibri" w:hAnsi="Calibri" w:cs="Calibri"/>
          <w:color w:val="000000"/>
          <w:sz w:val="24"/>
          <w:szCs w:val="24"/>
          <w:lang w:val="ru-RU"/>
        </w:rPr>
      </w:pPr>
      <w:r w:rsidRPr="00264DB2">
        <w:rPr>
          <w:rFonts w:ascii="Calibri" w:hAnsi="Calibri" w:cs="Calibri"/>
          <w:color w:val="000000"/>
          <w:sz w:val="24"/>
          <w:szCs w:val="24"/>
          <w:lang w:val="ru-RU"/>
        </w:rPr>
        <w:t>Ежедневно в мире покупают более 20 млн. товаров, произведенных R</w:t>
      </w:r>
      <w:r w:rsidRPr="00264DB2">
        <w:rPr>
          <w:rFonts w:ascii="Calibri" w:hAnsi="Calibri" w:cs="Calibri"/>
          <w:color w:val="000000"/>
          <w:sz w:val="24"/>
          <w:szCs w:val="24"/>
          <w:lang w:val="en-US"/>
        </w:rPr>
        <w:t>eckitt</w:t>
      </w:r>
      <w:r w:rsidRPr="00264DB2">
        <w:rPr>
          <w:rFonts w:ascii="Calibri" w:hAnsi="Calibri" w:cs="Calibri"/>
          <w:color w:val="000000"/>
          <w:sz w:val="24"/>
          <w:szCs w:val="24"/>
          <w:lang w:val="ru-RU"/>
        </w:rPr>
        <w:t>. Мы всегда ставим потребителей и людей на первое место, ищем новые возможности, стремимся к совершенству во всем, что делаем, и добиваемся общего успеха с нашими партнерами. Мы всегда стремимся поступать правильно.</w:t>
      </w:r>
    </w:p>
    <w:p w14:paraId="78302B2B" w14:textId="621DDC2E" w:rsidR="00264DB2" w:rsidRPr="00264DB2" w:rsidRDefault="00264DB2" w:rsidP="00264DB2">
      <w:pPr>
        <w:rPr>
          <w:rFonts w:ascii="Calibri" w:hAnsi="Calibri" w:cs="Calibri"/>
          <w:color w:val="000000"/>
          <w:sz w:val="24"/>
          <w:szCs w:val="24"/>
          <w:lang w:val="ru-RU"/>
        </w:rPr>
      </w:pPr>
      <w:r w:rsidRPr="00264DB2">
        <w:rPr>
          <w:rFonts w:ascii="Calibri" w:hAnsi="Calibri" w:cs="Calibri"/>
          <w:color w:val="000000"/>
          <w:sz w:val="24"/>
          <w:szCs w:val="24"/>
          <w:lang w:val="ru-RU"/>
        </w:rPr>
        <w:t>Общая численность сотрудников компании превышает 43 тысячи человек</w:t>
      </w:r>
      <w:r w:rsidRPr="00264DB2">
        <w:rPr>
          <w:rFonts w:ascii="Calibri" w:hAnsi="Calibri" w:cs="Calibri"/>
          <w:sz w:val="24"/>
          <w:szCs w:val="24"/>
          <w:lang w:val="ru-RU"/>
        </w:rPr>
        <w:t>.</w:t>
      </w:r>
      <w:r w:rsidRPr="00264DB2">
        <w:rPr>
          <w:rStyle w:val="apple-converted-space"/>
          <w:rFonts w:ascii="Calibri" w:hAnsi="Calibri" w:cs="Calibri"/>
          <w:sz w:val="24"/>
          <w:szCs w:val="24"/>
        </w:rPr>
        <w:t> </w:t>
      </w:r>
      <w:r w:rsidRPr="00264DB2">
        <w:rPr>
          <w:rStyle w:val="apple-converted-space"/>
          <w:rFonts w:ascii="Calibri" w:hAnsi="Calibri" w:cs="Calibri"/>
          <w:sz w:val="24"/>
          <w:szCs w:val="24"/>
          <w:lang w:val="ru-RU"/>
        </w:rPr>
        <w:t>Мы используем нашу коллективную энергию, чтобы достигать целей в отношении брендов, ориентированных на изменения, более здоровой планеты и более справедливого общества</w:t>
      </w:r>
      <w:r w:rsidRPr="00264DB2">
        <w:rPr>
          <w:rFonts w:ascii="Calibri" w:hAnsi="Calibri" w:cs="Calibri"/>
          <w:color w:val="000000"/>
          <w:sz w:val="24"/>
          <w:szCs w:val="24"/>
          <w:lang w:val="ru-RU"/>
        </w:rPr>
        <w:t xml:space="preserve">.  </w:t>
      </w:r>
    </w:p>
    <w:p w14:paraId="2D10FCD2" w14:textId="2AE440D4" w:rsidR="00264DB2" w:rsidRPr="00C0296F" w:rsidRDefault="00264DB2" w:rsidP="00264DB2">
      <w:pPr>
        <w:rPr>
          <w:rStyle w:val="Hyperlink"/>
          <w:rFonts w:ascii="Calibri" w:hAnsi="Calibri" w:cs="Calibri"/>
          <w:color w:val="954F72"/>
          <w:sz w:val="24"/>
          <w:szCs w:val="24"/>
          <w:lang w:val="ru-RU"/>
        </w:rPr>
      </w:pPr>
      <w:r w:rsidRPr="00264DB2">
        <w:rPr>
          <w:rFonts w:ascii="Calibri" w:hAnsi="Calibri" w:cs="Calibri"/>
          <w:color w:val="000000"/>
          <w:sz w:val="24"/>
          <w:szCs w:val="24"/>
          <w:lang w:val="ru-RU"/>
        </w:rPr>
        <w:t>Дополнительная информация о компании, а также контакт</w:t>
      </w:r>
      <w:r w:rsidR="00C0296F">
        <w:rPr>
          <w:rFonts w:ascii="Calibri" w:hAnsi="Calibri" w:cs="Calibri"/>
          <w:color w:val="000000"/>
          <w:sz w:val="24"/>
          <w:szCs w:val="24"/>
          <w:lang w:val="ru-RU"/>
        </w:rPr>
        <w:t>ные данные</w:t>
      </w:r>
      <w:r w:rsidRPr="00264DB2">
        <w:rPr>
          <w:rFonts w:ascii="Calibri" w:hAnsi="Calibri" w:cs="Calibri"/>
          <w:color w:val="000000"/>
          <w:sz w:val="24"/>
          <w:szCs w:val="24"/>
          <w:lang w:val="ru-RU"/>
        </w:rPr>
        <w:t xml:space="preserve"> – на сайте </w:t>
      </w:r>
      <w:hyperlink r:id="rId11" w:history="1">
        <w:r w:rsidRPr="00264DB2">
          <w:rPr>
            <w:rStyle w:val="Hyperlink"/>
            <w:rFonts w:ascii="Calibri" w:hAnsi="Calibri" w:cs="Calibri"/>
            <w:color w:val="954F72"/>
            <w:sz w:val="24"/>
            <w:szCs w:val="24"/>
          </w:rPr>
          <w:t>www</w:t>
        </w:r>
        <w:r w:rsidRPr="00264DB2">
          <w:rPr>
            <w:rStyle w:val="Hyperlink"/>
            <w:rFonts w:ascii="Calibri" w:hAnsi="Calibri" w:cs="Calibri"/>
            <w:color w:val="954F72"/>
            <w:sz w:val="24"/>
            <w:szCs w:val="24"/>
            <w:lang w:val="ru-RU"/>
          </w:rPr>
          <w:t>.</w:t>
        </w:r>
        <w:r w:rsidRPr="00264DB2">
          <w:rPr>
            <w:rStyle w:val="Hyperlink"/>
            <w:rFonts w:ascii="Calibri" w:hAnsi="Calibri" w:cs="Calibri"/>
            <w:color w:val="954F72"/>
            <w:sz w:val="24"/>
            <w:szCs w:val="24"/>
          </w:rPr>
          <w:t>reckitt</w:t>
        </w:r>
        <w:r w:rsidRPr="00264DB2">
          <w:rPr>
            <w:rStyle w:val="Hyperlink"/>
            <w:rFonts w:ascii="Calibri" w:hAnsi="Calibri" w:cs="Calibri"/>
            <w:color w:val="954F72"/>
            <w:sz w:val="24"/>
            <w:szCs w:val="24"/>
            <w:lang w:val="ru-RU"/>
          </w:rPr>
          <w:t>.</w:t>
        </w:r>
        <w:r w:rsidRPr="00264DB2">
          <w:rPr>
            <w:rStyle w:val="Hyperlink"/>
            <w:rFonts w:ascii="Calibri" w:hAnsi="Calibri" w:cs="Calibri"/>
            <w:color w:val="954F72"/>
            <w:sz w:val="24"/>
            <w:szCs w:val="24"/>
          </w:rPr>
          <w:t>com</w:t>
        </w:r>
      </w:hyperlink>
    </w:p>
    <w:p w14:paraId="34D02311" w14:textId="77777777" w:rsidR="00C0296F" w:rsidRPr="00264DB2" w:rsidRDefault="00C0296F" w:rsidP="00264DB2">
      <w:pPr>
        <w:rPr>
          <w:rFonts w:ascii="Calibri" w:hAnsi="Calibri" w:cs="Calibri"/>
          <w:color w:val="000000"/>
          <w:sz w:val="24"/>
          <w:szCs w:val="24"/>
          <w:lang w:val="ru-RU"/>
        </w:rPr>
      </w:pPr>
    </w:p>
    <w:p w14:paraId="7FBFD55C" w14:textId="414214FA" w:rsidR="00264DB2" w:rsidRPr="00264DB2" w:rsidRDefault="00264DB2" w:rsidP="00264DB2">
      <w:pPr>
        <w:spacing w:line="233" w:lineRule="atLeast"/>
        <w:jc w:val="both"/>
        <w:rPr>
          <w:rFonts w:cstheme="minorHAnsi"/>
          <w:b/>
          <w:bCs/>
          <w:iCs/>
          <w:sz w:val="24"/>
          <w:szCs w:val="24"/>
          <w:shd w:val="clear" w:color="auto" w:fill="FFFFFF"/>
          <w:lang w:val="ru-RU"/>
        </w:rPr>
      </w:pPr>
      <w:r w:rsidRPr="00264DB2">
        <w:rPr>
          <w:rFonts w:cstheme="minorHAnsi"/>
          <w:b/>
          <w:bCs/>
          <w:iCs/>
          <w:sz w:val="24"/>
          <w:szCs w:val="24"/>
          <w:shd w:val="clear" w:color="auto" w:fill="FFFFFF"/>
        </w:rPr>
        <w:t>Reckitt</w:t>
      </w:r>
      <w:r w:rsidRPr="00264DB2">
        <w:rPr>
          <w:rFonts w:cstheme="minorHAnsi"/>
          <w:b/>
          <w:bCs/>
          <w:iCs/>
          <w:sz w:val="24"/>
          <w:szCs w:val="24"/>
          <w:shd w:val="clear" w:color="auto" w:fill="FFFFFF"/>
          <w:lang w:val="ru-RU"/>
        </w:rPr>
        <w:t xml:space="preserve"> в России</w:t>
      </w:r>
    </w:p>
    <w:p w14:paraId="7D6918CA" w14:textId="03779C4C" w:rsidR="00264DB2" w:rsidRPr="00264DB2" w:rsidRDefault="00264DB2" w:rsidP="00264DB2">
      <w:pPr>
        <w:spacing w:line="233" w:lineRule="atLeast"/>
        <w:jc w:val="both"/>
        <w:rPr>
          <w:rFonts w:cstheme="minorHAnsi"/>
          <w:sz w:val="24"/>
          <w:szCs w:val="24"/>
          <w:lang w:val="ru-RU"/>
        </w:rPr>
      </w:pPr>
      <w:r w:rsidRPr="00264DB2">
        <w:rPr>
          <w:rFonts w:cstheme="minorHAnsi"/>
          <w:sz w:val="24"/>
          <w:szCs w:val="24"/>
          <w:lang w:val="ru-RU"/>
        </w:rPr>
        <w:t xml:space="preserve">В России компания присутствует с 1994 года. В 2005 году был открыт завод полного цикла по производству бытовой химии в подмосковном городе Клин. В центральном (московском), а также многочисленных региональных офисах, а также на производстве работает порядка 1300 человек. </w:t>
      </w:r>
    </w:p>
    <w:p w14:paraId="43E8ECA7" w14:textId="1D500AC2" w:rsidR="00264DB2" w:rsidRPr="00264DB2" w:rsidRDefault="00264DB2" w:rsidP="00264DB2">
      <w:pPr>
        <w:spacing w:line="233" w:lineRule="atLeast"/>
        <w:jc w:val="both"/>
        <w:rPr>
          <w:rFonts w:cstheme="minorHAnsi"/>
          <w:sz w:val="24"/>
          <w:szCs w:val="24"/>
          <w:lang w:val="ru-RU"/>
        </w:rPr>
      </w:pPr>
      <w:r w:rsidRPr="00264DB2">
        <w:rPr>
          <w:rFonts w:cstheme="minorHAnsi"/>
          <w:sz w:val="24"/>
          <w:szCs w:val="24"/>
          <w:lang w:val="ru-RU"/>
        </w:rPr>
        <w:t xml:space="preserve">Развивая производство и дистрибуцию, компания активно поддерживает и улучшает партнерство с местными поставщиками услуг и материалов. Ежедневно в России </w:t>
      </w:r>
      <w:r w:rsidRPr="00264DB2">
        <w:rPr>
          <w:rFonts w:cstheme="minorHAnsi"/>
          <w:sz w:val="24"/>
          <w:szCs w:val="24"/>
        </w:rPr>
        <w:t>R</w:t>
      </w:r>
      <w:r w:rsidRPr="00264DB2">
        <w:rPr>
          <w:rFonts w:cstheme="minorHAnsi"/>
          <w:sz w:val="24"/>
          <w:szCs w:val="24"/>
          <w:lang w:val="en-US"/>
        </w:rPr>
        <w:t>eckitt</w:t>
      </w:r>
      <w:r w:rsidRPr="00264DB2">
        <w:rPr>
          <w:rFonts w:cstheme="minorHAnsi"/>
          <w:sz w:val="24"/>
          <w:szCs w:val="24"/>
          <w:lang w:val="ru-RU"/>
        </w:rPr>
        <w:t xml:space="preserve"> продает около 600 тысяч единиц продукции. </w:t>
      </w:r>
    </w:p>
    <w:p w14:paraId="59CB9277" w14:textId="77777777" w:rsidR="00264DB2" w:rsidRPr="00264DB2" w:rsidRDefault="00264DB2" w:rsidP="00264DB2">
      <w:pPr>
        <w:rPr>
          <w:rFonts w:ascii="Calibri" w:hAnsi="Calibri" w:cs="Calibri"/>
          <w:color w:val="000000"/>
          <w:sz w:val="24"/>
          <w:szCs w:val="24"/>
          <w:lang w:val="ru-RU"/>
        </w:rPr>
      </w:pPr>
      <w:r w:rsidRPr="00264DB2">
        <w:rPr>
          <w:rFonts w:ascii="Calibri" w:hAnsi="Calibri" w:cs="Calibri"/>
          <w:i/>
          <w:iCs/>
          <w:color w:val="000000"/>
          <w:sz w:val="24"/>
          <w:szCs w:val="24"/>
          <w:lang w:val="ru-RU"/>
        </w:rPr>
        <w:t>*</w:t>
      </w:r>
      <w:r w:rsidRPr="00264DB2">
        <w:rPr>
          <w:rFonts w:ascii="Calibri" w:hAnsi="Calibri" w:cs="Calibri"/>
          <w:i/>
          <w:iCs/>
          <w:color w:val="000000"/>
          <w:sz w:val="24"/>
          <w:szCs w:val="24"/>
        </w:rPr>
        <w:t>Reckitt</w:t>
      </w:r>
      <w:r w:rsidRPr="00264DB2">
        <w:rPr>
          <w:rFonts w:ascii="Calibri" w:hAnsi="Calibri" w:cs="Calibri"/>
          <w:i/>
          <w:iCs/>
          <w:color w:val="000000"/>
          <w:sz w:val="24"/>
          <w:szCs w:val="24"/>
          <w:lang w:val="ru-RU"/>
        </w:rPr>
        <w:t xml:space="preserve"> - торговое наименование группы компаний </w:t>
      </w:r>
      <w:r w:rsidRPr="00264DB2">
        <w:rPr>
          <w:rFonts w:ascii="Calibri" w:hAnsi="Calibri" w:cs="Calibri"/>
          <w:i/>
          <w:iCs/>
          <w:color w:val="000000"/>
          <w:sz w:val="24"/>
          <w:szCs w:val="24"/>
        </w:rPr>
        <w:t>Reckitt</w:t>
      </w:r>
      <w:r w:rsidRPr="00264DB2">
        <w:rPr>
          <w:rFonts w:ascii="Calibri" w:hAnsi="Calibri" w:cs="Calibri"/>
          <w:i/>
          <w:iCs/>
          <w:color w:val="000000"/>
          <w:sz w:val="24"/>
          <w:szCs w:val="24"/>
          <w:lang w:val="ru-RU"/>
        </w:rPr>
        <w:t xml:space="preserve"> </w:t>
      </w:r>
      <w:r w:rsidRPr="00264DB2">
        <w:rPr>
          <w:rFonts w:ascii="Calibri" w:hAnsi="Calibri" w:cs="Calibri"/>
          <w:i/>
          <w:iCs/>
          <w:color w:val="000000"/>
          <w:sz w:val="24"/>
          <w:szCs w:val="24"/>
        </w:rPr>
        <w:t>Benckiser</w:t>
      </w:r>
    </w:p>
    <w:p w14:paraId="12E00DC1" w14:textId="77777777" w:rsidR="00547CE6" w:rsidRPr="0090581B" w:rsidRDefault="00547CE6" w:rsidP="00547CE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ru-RU" w:eastAsia="en-GB"/>
        </w:rPr>
      </w:pPr>
    </w:p>
    <w:p w14:paraId="1DE2CB81" w14:textId="77777777" w:rsidR="00547CE6" w:rsidRPr="0090581B" w:rsidRDefault="00547CE6" w:rsidP="00547CE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ru-RU" w:eastAsia="en-GB"/>
        </w:rPr>
      </w:pPr>
    </w:p>
    <w:p w14:paraId="1F1BCD05" w14:textId="77777777" w:rsidR="00547CE6" w:rsidRPr="0090581B" w:rsidRDefault="00547CE6" w:rsidP="00BC46BA">
      <w:pPr>
        <w:rPr>
          <w:lang w:val="ru-RU"/>
        </w:rPr>
      </w:pPr>
    </w:p>
    <w:sectPr w:rsidR="00547CE6" w:rsidRPr="0090581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060D" w16cex:dateUtc="2021-03-24T1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DE74" w14:textId="77777777" w:rsidR="007575B5" w:rsidRDefault="007575B5" w:rsidP="00DF634D">
      <w:pPr>
        <w:spacing w:after="0" w:line="240" w:lineRule="auto"/>
      </w:pPr>
      <w:r>
        <w:separator/>
      </w:r>
    </w:p>
  </w:endnote>
  <w:endnote w:type="continuationSeparator" w:id="0">
    <w:p w14:paraId="26D75129" w14:textId="77777777" w:rsidR="007575B5" w:rsidRDefault="007575B5" w:rsidP="00DF634D">
      <w:pPr>
        <w:spacing w:after="0" w:line="240" w:lineRule="auto"/>
      </w:pPr>
      <w:r>
        <w:continuationSeparator/>
      </w:r>
    </w:p>
  </w:endnote>
  <w:endnote w:type="continuationNotice" w:id="1">
    <w:p w14:paraId="2420E531" w14:textId="77777777" w:rsidR="007575B5" w:rsidRDefault="007575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3DC3" w14:textId="77777777" w:rsidR="007575B5" w:rsidRDefault="007575B5" w:rsidP="00DF634D">
      <w:pPr>
        <w:spacing w:after="0" w:line="240" w:lineRule="auto"/>
      </w:pPr>
      <w:r>
        <w:separator/>
      </w:r>
    </w:p>
  </w:footnote>
  <w:footnote w:type="continuationSeparator" w:id="0">
    <w:p w14:paraId="0C4083C7" w14:textId="77777777" w:rsidR="007575B5" w:rsidRDefault="007575B5" w:rsidP="00DF634D">
      <w:pPr>
        <w:spacing w:after="0" w:line="240" w:lineRule="auto"/>
      </w:pPr>
      <w:r>
        <w:continuationSeparator/>
      </w:r>
    </w:p>
  </w:footnote>
  <w:footnote w:type="continuationNotice" w:id="1">
    <w:p w14:paraId="48FCFD9B" w14:textId="77777777" w:rsidR="007575B5" w:rsidRDefault="007575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A08E" w14:textId="4A38F4B0" w:rsidR="00DF634D" w:rsidRDefault="00E75695" w:rsidP="00E75695">
    <w:pPr>
      <w:pStyle w:val="Header"/>
      <w:jc w:val="right"/>
    </w:pPr>
    <w:r>
      <w:rPr>
        <w:rFonts w:ascii="Calibri" w:hAnsi="Calibri" w:cs="Calibri"/>
        <w:b/>
        <w:bCs/>
        <w:cap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060FDADC" wp14:editId="5499EAEA">
          <wp:simplePos x="0" y="0"/>
          <wp:positionH relativeFrom="page">
            <wp:align>right</wp:align>
          </wp:positionH>
          <wp:positionV relativeFrom="paragraph">
            <wp:posOffset>-453308</wp:posOffset>
          </wp:positionV>
          <wp:extent cx="1760706" cy="1103662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706" cy="1103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1D"/>
    <w:rsid w:val="00005614"/>
    <w:rsid w:val="00010255"/>
    <w:rsid w:val="00045D7E"/>
    <w:rsid w:val="0007049D"/>
    <w:rsid w:val="00073E05"/>
    <w:rsid w:val="000A14C7"/>
    <w:rsid w:val="000F7678"/>
    <w:rsid w:val="00101520"/>
    <w:rsid w:val="0010408B"/>
    <w:rsid w:val="001144DE"/>
    <w:rsid w:val="00141572"/>
    <w:rsid w:val="00144B79"/>
    <w:rsid w:val="00204571"/>
    <w:rsid w:val="00227B96"/>
    <w:rsid w:val="0023330B"/>
    <w:rsid w:val="00234E82"/>
    <w:rsid w:val="00240D16"/>
    <w:rsid w:val="00241330"/>
    <w:rsid w:val="00244DB7"/>
    <w:rsid w:val="0024710C"/>
    <w:rsid w:val="00247221"/>
    <w:rsid w:val="00264DB2"/>
    <w:rsid w:val="0027002F"/>
    <w:rsid w:val="00277593"/>
    <w:rsid w:val="002867D1"/>
    <w:rsid w:val="002C437C"/>
    <w:rsid w:val="002E4B60"/>
    <w:rsid w:val="003044CB"/>
    <w:rsid w:val="003156C2"/>
    <w:rsid w:val="0033704F"/>
    <w:rsid w:val="00355DF0"/>
    <w:rsid w:val="003739AC"/>
    <w:rsid w:val="00376554"/>
    <w:rsid w:val="00392A1E"/>
    <w:rsid w:val="003B6921"/>
    <w:rsid w:val="003E20F0"/>
    <w:rsid w:val="003F3A83"/>
    <w:rsid w:val="004005E2"/>
    <w:rsid w:val="004048B6"/>
    <w:rsid w:val="004429A2"/>
    <w:rsid w:val="0044514A"/>
    <w:rsid w:val="004650C8"/>
    <w:rsid w:val="004663EA"/>
    <w:rsid w:val="004862B8"/>
    <w:rsid w:val="00492A5E"/>
    <w:rsid w:val="004948D5"/>
    <w:rsid w:val="004A19EE"/>
    <w:rsid w:val="004A3CEB"/>
    <w:rsid w:val="004A7145"/>
    <w:rsid w:val="004B66AB"/>
    <w:rsid w:val="004D602C"/>
    <w:rsid w:val="004E32BB"/>
    <w:rsid w:val="00522CB6"/>
    <w:rsid w:val="00547CE6"/>
    <w:rsid w:val="00577A11"/>
    <w:rsid w:val="00585BFE"/>
    <w:rsid w:val="005A5FE1"/>
    <w:rsid w:val="005C0BFF"/>
    <w:rsid w:val="005C3628"/>
    <w:rsid w:val="00612BDF"/>
    <w:rsid w:val="0061576D"/>
    <w:rsid w:val="00644096"/>
    <w:rsid w:val="00682A3A"/>
    <w:rsid w:val="006A0BDD"/>
    <w:rsid w:val="006B0AC1"/>
    <w:rsid w:val="006B5325"/>
    <w:rsid w:val="006C1DB1"/>
    <w:rsid w:val="00705586"/>
    <w:rsid w:val="007403B4"/>
    <w:rsid w:val="007575B5"/>
    <w:rsid w:val="007C33F5"/>
    <w:rsid w:val="00814F8A"/>
    <w:rsid w:val="008300F0"/>
    <w:rsid w:val="00830D0E"/>
    <w:rsid w:val="00831241"/>
    <w:rsid w:val="0083442C"/>
    <w:rsid w:val="0083485A"/>
    <w:rsid w:val="008420D1"/>
    <w:rsid w:val="0088612D"/>
    <w:rsid w:val="008B6271"/>
    <w:rsid w:val="008D2BCA"/>
    <w:rsid w:val="009024B9"/>
    <w:rsid w:val="0090581B"/>
    <w:rsid w:val="00925A54"/>
    <w:rsid w:val="009311AC"/>
    <w:rsid w:val="00947428"/>
    <w:rsid w:val="00975546"/>
    <w:rsid w:val="00985FF5"/>
    <w:rsid w:val="009A51CD"/>
    <w:rsid w:val="009C1704"/>
    <w:rsid w:val="009C62EA"/>
    <w:rsid w:val="009F15AE"/>
    <w:rsid w:val="009F1938"/>
    <w:rsid w:val="00A13EEB"/>
    <w:rsid w:val="00A163C8"/>
    <w:rsid w:val="00A27048"/>
    <w:rsid w:val="00A53671"/>
    <w:rsid w:val="00A675D8"/>
    <w:rsid w:val="00A945FD"/>
    <w:rsid w:val="00AB19F3"/>
    <w:rsid w:val="00B12D1D"/>
    <w:rsid w:val="00B14BC4"/>
    <w:rsid w:val="00B27107"/>
    <w:rsid w:val="00B3016F"/>
    <w:rsid w:val="00B42DD5"/>
    <w:rsid w:val="00B4321D"/>
    <w:rsid w:val="00B57736"/>
    <w:rsid w:val="00B725CD"/>
    <w:rsid w:val="00B83BD0"/>
    <w:rsid w:val="00B9790D"/>
    <w:rsid w:val="00BB0A39"/>
    <w:rsid w:val="00BC46BA"/>
    <w:rsid w:val="00BD113B"/>
    <w:rsid w:val="00BD1E79"/>
    <w:rsid w:val="00BF1D1E"/>
    <w:rsid w:val="00C0296F"/>
    <w:rsid w:val="00C82156"/>
    <w:rsid w:val="00C939F7"/>
    <w:rsid w:val="00C94690"/>
    <w:rsid w:val="00CA25DE"/>
    <w:rsid w:val="00CB576A"/>
    <w:rsid w:val="00CD2936"/>
    <w:rsid w:val="00CF16CF"/>
    <w:rsid w:val="00D028BD"/>
    <w:rsid w:val="00D261F9"/>
    <w:rsid w:val="00D33534"/>
    <w:rsid w:val="00D47AEF"/>
    <w:rsid w:val="00D57DED"/>
    <w:rsid w:val="00D809A8"/>
    <w:rsid w:val="00DD28FE"/>
    <w:rsid w:val="00DF634D"/>
    <w:rsid w:val="00E426B3"/>
    <w:rsid w:val="00E50C15"/>
    <w:rsid w:val="00E75695"/>
    <w:rsid w:val="00E81F35"/>
    <w:rsid w:val="00E9493F"/>
    <w:rsid w:val="00E9634B"/>
    <w:rsid w:val="00EA57D0"/>
    <w:rsid w:val="00EC3B0B"/>
    <w:rsid w:val="00EE0DFB"/>
    <w:rsid w:val="00EE52FB"/>
    <w:rsid w:val="00EF5FAD"/>
    <w:rsid w:val="00F5591F"/>
    <w:rsid w:val="00F816F0"/>
    <w:rsid w:val="00F95509"/>
    <w:rsid w:val="00FC14BF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3520C"/>
  <w15:chartTrackingRefBased/>
  <w15:docId w15:val="{A1003E6B-408A-4B54-B5EA-1BF4BFC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4D"/>
  </w:style>
  <w:style w:type="paragraph" w:styleId="Footer">
    <w:name w:val="footer"/>
    <w:basedOn w:val="Normal"/>
    <w:link w:val="FooterChar"/>
    <w:uiPriority w:val="99"/>
    <w:unhideWhenUsed/>
    <w:rsid w:val="00DF6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4D"/>
  </w:style>
  <w:style w:type="character" w:styleId="CommentReference">
    <w:name w:val="annotation reference"/>
    <w:basedOn w:val="DefaultParagraphFont"/>
    <w:uiPriority w:val="99"/>
    <w:semiHidden/>
    <w:unhideWhenUsed/>
    <w:rsid w:val="00EE0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D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F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01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5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2F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14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4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14BF"/>
    <w:rPr>
      <w:vertAlign w:val="superscript"/>
    </w:rPr>
  </w:style>
  <w:style w:type="character" w:customStyle="1" w:styleId="apple-converted-space">
    <w:name w:val="apple-converted-space"/>
    <w:basedOn w:val="DefaultParagraphFont"/>
    <w:rsid w:val="0026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com/v3/__http:/www.reckitt.com/__;!!IHJ3XrWN4X8!bX1Wsa61aFXh-W4HL0Ug0rF6hu7PnNQPtttYgrueHBbduGlbI6Qgl2yJzn1yj-fp1NAU3G-6kjmzzw$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reckitt.com/sustainability/fairer-society/gender-pa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EB9370DC6424AA234006209939933" ma:contentTypeVersion="12" ma:contentTypeDescription="Create a new document." ma:contentTypeScope="" ma:versionID="c4955dcb5c940a0b097ed8ffb16bcf54">
  <xsd:schema xmlns:xsd="http://www.w3.org/2001/XMLSchema" xmlns:xs="http://www.w3.org/2001/XMLSchema" xmlns:p="http://schemas.microsoft.com/office/2006/metadata/properties" xmlns:ns3="4e53f8cf-f7a2-4398-acbe-68c4a20d77eb" xmlns:ns4="1980f8e4-fe98-4761-b679-20621ae2e9ff" targetNamespace="http://schemas.microsoft.com/office/2006/metadata/properties" ma:root="true" ma:fieldsID="56ec7ee32bbd0c63af747bd4104e493d" ns3:_="" ns4:_="">
    <xsd:import namespace="4e53f8cf-f7a2-4398-acbe-68c4a20d77eb"/>
    <xsd:import namespace="1980f8e4-fe98-4761-b679-20621ae2e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f8cf-f7a2-4398-acbe-68c4a20d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0f8e4-fe98-4761-b679-20621ae2e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80f8e4-fe98-4761-b679-20621ae2e9ff">
      <UserInfo>
        <DisplayName>Sarah Roberts</DisplayName>
        <AccountId>58</AccountId>
        <AccountType/>
      </UserInfo>
      <UserInfo>
        <DisplayName>Chris Ryall</DisplayName>
        <AccountId>117</AccountId>
        <AccountType/>
      </UserInfo>
      <UserInfo>
        <DisplayName>Emma Black</DisplayName>
        <AccountId>35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CBB4-600D-4CCD-B6F7-4D343931F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DA7F2-90A8-4683-B3E6-A901BDD1A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3f8cf-f7a2-4398-acbe-68c4a20d77eb"/>
    <ds:schemaRef ds:uri="1980f8e4-fe98-4761-b679-20621ae2e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15FB6-9CF3-4E35-B316-DFEBE9508FD9}">
  <ds:schemaRefs>
    <ds:schemaRef ds:uri="http://schemas.microsoft.com/office/2006/metadata/properties"/>
    <ds:schemaRef ds:uri="http://schemas.microsoft.com/office/infopath/2007/PartnerControls"/>
    <ds:schemaRef ds:uri="1980f8e4-fe98-4761-b679-20621ae2e9ff"/>
  </ds:schemaRefs>
</ds:datastoreItem>
</file>

<file path=customXml/itemProps4.xml><?xml version="1.0" encoding="utf-8"?>
<ds:datastoreItem xmlns:ds="http://schemas.openxmlformats.org/officeDocument/2006/customXml" ds:itemID="{E73EC6FA-C329-402C-BB6A-1D8A3D15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Finsbury</dc:creator>
  <cp:keywords/>
  <dc:description/>
  <cp:lastModifiedBy>Sevenyuk, Kirill</cp:lastModifiedBy>
  <cp:revision>8</cp:revision>
  <dcterms:created xsi:type="dcterms:W3CDTF">2021-03-30T11:40:00Z</dcterms:created>
  <dcterms:modified xsi:type="dcterms:W3CDTF">2021-04-23T17:54:00Z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0x01010029FEB9370DC6424AA234006209939933</vt:lpwstr>
  </property>
</Properties>
</file>