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BC4F6C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474239">
        <w:rPr>
          <w:rFonts w:ascii="Arial" w:hAnsi="Arial" w:cs="Arial"/>
          <w:b/>
          <w:sz w:val="20"/>
          <w:szCs w:val="20"/>
        </w:rPr>
        <w:t>3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февраля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1F11C2" w:rsidRDefault="00BC4F6C" w:rsidP="0098633E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</w:t>
      </w:r>
      <w:r w:rsidR="003E4A13">
        <w:rPr>
          <w:rFonts w:ascii="Arial" w:hAnsi="Arial" w:cs="Arial"/>
          <w:b/>
          <w:sz w:val="20"/>
          <w:szCs w:val="20"/>
          <w:lang w:val="en-US"/>
        </w:rPr>
        <w:t>Construction</w:t>
      </w:r>
      <w:r w:rsidR="003E4A13" w:rsidRPr="003E4A13">
        <w:rPr>
          <w:rFonts w:ascii="Arial" w:hAnsi="Arial" w:cs="Arial"/>
          <w:b/>
          <w:sz w:val="20"/>
          <w:szCs w:val="20"/>
        </w:rPr>
        <w:t xml:space="preserve"> </w:t>
      </w:r>
      <w:r w:rsidRPr="00BC4F6C">
        <w:rPr>
          <w:rFonts w:ascii="Arial" w:hAnsi="Arial" w:cs="Arial"/>
          <w:b/>
          <w:sz w:val="20"/>
          <w:szCs w:val="20"/>
        </w:rPr>
        <w:t xml:space="preserve">завершила поставку материалов для офисного здания футуристического комплекса </w:t>
      </w:r>
      <w:r w:rsidRPr="00BC4F6C">
        <w:rPr>
          <w:rFonts w:ascii="Arial" w:hAnsi="Arial" w:cs="Arial"/>
          <w:b/>
          <w:sz w:val="20"/>
          <w:szCs w:val="20"/>
          <w:lang w:val="en-US"/>
        </w:rPr>
        <w:t>MAX</w:t>
      </w:r>
      <w:r w:rsidRPr="00BC4F6C">
        <w:rPr>
          <w:rFonts w:ascii="Arial" w:hAnsi="Arial" w:cs="Arial"/>
          <w:b/>
          <w:sz w:val="20"/>
          <w:szCs w:val="20"/>
        </w:rPr>
        <w:t xml:space="preserve"> </w:t>
      </w:r>
      <w:r w:rsidRPr="00BC4F6C">
        <w:rPr>
          <w:rFonts w:ascii="Arial" w:hAnsi="Arial" w:cs="Arial"/>
          <w:b/>
          <w:sz w:val="20"/>
          <w:szCs w:val="20"/>
          <w:lang w:val="en-US"/>
        </w:rPr>
        <w:t>IV</w:t>
      </w:r>
    </w:p>
    <w:bookmarkEnd w:id="0"/>
    <w:p w:rsidR="0098633E" w:rsidRPr="00476B48" w:rsidRDefault="0098633E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8633E" w:rsidRPr="00BC4F6C" w:rsidRDefault="00BC4F6C" w:rsidP="0098633E">
      <w:pPr>
        <w:pStyle w:val="a9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Компания Ruukki. крупнейший производитель решений из металла и металлоконструкций  для  строительства, осуществила поставку фасадных планок Ruukki </w:t>
      </w:r>
      <w:proofErr w:type="spellStart"/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Lamella</w:t>
      </w:r>
      <w:proofErr w:type="spellEnd"/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Straight</w:t>
      </w:r>
      <w:proofErr w:type="spellEnd"/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для облицовки уникального пятиэтажного офисного здания научно-исследовательского комплекса MAX IV. Объект,  выполненный в виде космического корабля, был отмечен на международных выставках во Франции и Швеции.</w:t>
      </w:r>
    </w:p>
    <w:p w:rsidR="00BC4F6C" w:rsidRPr="00892DC6" w:rsidRDefault="00BC4F6C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MAX IV, </w:t>
      </w:r>
      <w:proofErr w:type="gram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расположенный</w:t>
      </w:r>
      <w:proofErr w:type="gram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в коммуне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Лунд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(Швеция), является научно-исследовательским комплексом, использующим синхротронное излучение. Со своими тремя ускорителями он является мощнейшим в мире среди </w:t>
      </w:r>
      <w:r w:rsidR="006A3D24">
        <w:rPr>
          <w:rFonts w:ascii="Arial" w:hAnsi="Arial" w:cs="Arial"/>
          <w:color w:val="000000"/>
          <w:sz w:val="20"/>
          <w:szCs w:val="20"/>
          <w:lang w:val="ru-RU"/>
        </w:rPr>
        <w:t>НИИ</w:t>
      </w: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Max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IV является крупнейшей инвестицией в исследовательские инструменты в Швеции и оценивается в сумму около 640 миллионов евро. Длина окружности самого крупного накопительного кольца составляет 528 метров. </w:t>
      </w:r>
    </w:p>
    <w:p w:rsidR="00BC4F6C" w:rsidRP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Строительство этого комплекса началось в июне 2010 года, а торжественное открытие состоялось в июне 2016 года. Над созданием уникального объекта работало сразу несколько компаний: инженерное и архитектурное проектирование осуществлялось компаниями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Tyrens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Engineers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Snøhetta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. Ruukki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Construction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поставила облицовку в виде 1,5-мм алюминиевых фасадных планок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Lamella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Straight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100 с покрытием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Hiarc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белого цвета (RAL 9003). </w:t>
      </w:r>
    </w:p>
    <w:p w:rsidR="006A3D24" w:rsidRPr="00BC4F6C" w:rsidRDefault="006A3D24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Уникальность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Max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IV </w:t>
      </w:r>
      <w:r w:rsidR="006A3D24">
        <w:rPr>
          <w:rFonts w:ascii="Arial" w:hAnsi="Arial" w:cs="Arial"/>
          <w:color w:val="000000"/>
          <w:sz w:val="20"/>
          <w:szCs w:val="20"/>
          <w:lang w:val="ru-RU"/>
        </w:rPr>
        <w:t xml:space="preserve">уже </w:t>
      </w: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признана </w:t>
      </w:r>
      <w:r w:rsidR="006A3D24">
        <w:rPr>
          <w:rFonts w:ascii="Arial" w:hAnsi="Arial" w:cs="Arial"/>
          <w:color w:val="000000"/>
          <w:sz w:val="20"/>
          <w:szCs w:val="20"/>
          <w:lang w:val="ru-RU"/>
        </w:rPr>
        <w:t>рядом международных экспертов</w:t>
      </w: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. Здание завоевало первый приз в категории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Best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Futura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Project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на международной выставке MIPIM в Каннах (Франция) в 2014 году. Шведский совет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Swedish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Building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Council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отметил MAX IV в 2015 году как лучший строительный проект по рейтингу BREEAM и лучший строительный проект в экологическом плане (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Miljöbyggnad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projekt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).</w:t>
      </w:r>
    </w:p>
    <w:p w:rsidR="00BC4F6C" w:rsidRP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8633E" w:rsidRP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По словам Тутти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Йоханссона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Фальк</w:t>
      </w:r>
      <w:r w:rsidR="006A3D2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Tutti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Johansson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Falk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), директора по связям с общественностью MAX IV, данный объект привлекает максимальное внимание посетителей: «Они находят это здание очень красивым и необычным для исследовательского центра, и оно действительно выглядит как космический корабль,</w:t>
      </w:r>
      <w:r w:rsidR="006A3D24">
        <w:rPr>
          <w:rFonts w:ascii="Arial" w:hAnsi="Arial" w:cs="Arial"/>
          <w:color w:val="000000"/>
          <w:sz w:val="20"/>
          <w:szCs w:val="20"/>
          <w:lang w:val="ru-RU"/>
        </w:rPr>
        <w:t xml:space="preserve"> приземлившийся на полях </w:t>
      </w:r>
      <w:proofErr w:type="spellStart"/>
      <w:r w:rsidR="006A3D24">
        <w:rPr>
          <w:rFonts w:ascii="Arial" w:hAnsi="Arial" w:cs="Arial"/>
          <w:color w:val="000000"/>
          <w:sz w:val="20"/>
          <w:szCs w:val="20"/>
          <w:lang w:val="ru-RU"/>
        </w:rPr>
        <w:t>Лунда</w:t>
      </w:r>
      <w:proofErr w:type="spellEnd"/>
      <w:r w:rsidR="006A3D24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Pr="00BC4F6C">
        <w:rPr>
          <w:rFonts w:ascii="Arial" w:hAnsi="Arial" w:cs="Arial"/>
          <w:color w:val="000000"/>
          <w:sz w:val="20"/>
          <w:szCs w:val="20"/>
          <w:lang w:val="ru-RU"/>
        </w:rPr>
        <w:t xml:space="preserve">очень </w:t>
      </w:r>
      <w:proofErr w:type="spellStart"/>
      <w:r w:rsidRPr="00BC4F6C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футуристично</w:t>
      </w:r>
      <w:proofErr w:type="spellEnd"/>
      <w:r w:rsidRPr="00BC4F6C">
        <w:rPr>
          <w:rFonts w:ascii="Arial" w:hAnsi="Arial" w:cs="Arial"/>
          <w:color w:val="000000"/>
          <w:sz w:val="20"/>
          <w:szCs w:val="20"/>
          <w:lang w:val="ru-RU"/>
        </w:rPr>
        <w:t>. И это хорошо, поскольку наши исследования направлены в будущее, на создание продуктов и процессов, которые помогут справиться с глобальными проблемами в сферах здравоохранения, питания, энергетики, транспорта и окружающей среды».</w:t>
      </w:r>
    </w:p>
    <w:p w:rsidR="00F90115" w:rsidRPr="00F90115" w:rsidRDefault="00F90115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D5" w:rsidRDefault="000277D5" w:rsidP="00490D65">
      <w:pPr>
        <w:spacing w:after="0" w:line="240" w:lineRule="auto"/>
      </w:pPr>
      <w:r>
        <w:separator/>
      </w:r>
    </w:p>
  </w:endnote>
  <w:endnote w:type="continuationSeparator" w:id="0">
    <w:p w:rsidR="000277D5" w:rsidRDefault="000277D5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2524CA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2524CA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2524CA">
      <w:rPr>
        <w:rFonts w:ascii="Arial" w:hAnsi="Arial" w:cs="Arial"/>
        <w:i/>
        <w:sz w:val="16"/>
        <w:szCs w:val="16"/>
        <w:lang w:val="en-US"/>
      </w:rPr>
      <w:t>:</w:t>
    </w:r>
    <w:r w:rsidRPr="002524CA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2524CA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2524CA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2524CA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2524CA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D5" w:rsidRDefault="000277D5" w:rsidP="00490D65">
      <w:pPr>
        <w:spacing w:after="0" w:line="240" w:lineRule="auto"/>
      </w:pPr>
      <w:r>
        <w:separator/>
      </w:r>
    </w:p>
  </w:footnote>
  <w:footnote w:type="continuationSeparator" w:id="0">
    <w:p w:rsidR="000277D5" w:rsidRDefault="000277D5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060AD"/>
    <w:rsid w:val="00022C9A"/>
    <w:rsid w:val="000277D5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553B"/>
    <w:rsid w:val="002F45C9"/>
    <w:rsid w:val="003055CA"/>
    <w:rsid w:val="00330E79"/>
    <w:rsid w:val="003502C9"/>
    <w:rsid w:val="00376533"/>
    <w:rsid w:val="003E4A13"/>
    <w:rsid w:val="003F7C0B"/>
    <w:rsid w:val="00430FFB"/>
    <w:rsid w:val="00435AA1"/>
    <w:rsid w:val="00442FB7"/>
    <w:rsid w:val="00456410"/>
    <w:rsid w:val="004726FA"/>
    <w:rsid w:val="00474239"/>
    <w:rsid w:val="004746AD"/>
    <w:rsid w:val="00476B48"/>
    <w:rsid w:val="00490D65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A3D24"/>
    <w:rsid w:val="006B18C8"/>
    <w:rsid w:val="00744D96"/>
    <w:rsid w:val="007574CA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C0903"/>
    <w:rsid w:val="009D628C"/>
    <w:rsid w:val="009E74A9"/>
    <w:rsid w:val="009F1568"/>
    <w:rsid w:val="00A36555"/>
    <w:rsid w:val="00A50007"/>
    <w:rsid w:val="00A721A8"/>
    <w:rsid w:val="00AB1205"/>
    <w:rsid w:val="00AB29C2"/>
    <w:rsid w:val="00AC505E"/>
    <w:rsid w:val="00AC6687"/>
    <w:rsid w:val="00B652A7"/>
    <w:rsid w:val="00BA7D76"/>
    <w:rsid w:val="00BC49CC"/>
    <w:rsid w:val="00BC4F6C"/>
    <w:rsid w:val="00BD07DE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5062"/>
    <w:rsid w:val="00D11019"/>
    <w:rsid w:val="00D13EF8"/>
    <w:rsid w:val="00D32A1E"/>
    <w:rsid w:val="00D87F16"/>
    <w:rsid w:val="00DA1854"/>
    <w:rsid w:val="00E06ED6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F06162"/>
    <w:rsid w:val="00F1191B"/>
    <w:rsid w:val="00F278C6"/>
    <w:rsid w:val="00F4685D"/>
    <w:rsid w:val="00F90115"/>
    <w:rsid w:val="00FA3FA4"/>
    <w:rsid w:val="00FB3872"/>
    <w:rsid w:val="00FB7F3B"/>
    <w:rsid w:val="00FE5694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67A4-24E3-4AEC-A7CF-49C5E27B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2017-01-24T13:00:00Z</cp:lastPrinted>
  <dcterms:created xsi:type="dcterms:W3CDTF">2017-02-03T10:53:00Z</dcterms:created>
  <dcterms:modified xsi:type="dcterms:W3CDTF">2017-02-06T10:11:00Z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706851590</vt:i4>
  </property>
  <property fmtid="{D5CDD505-2E9C-101B-9397-08002B2CF9AE}" pid="4" name="_EmailSubject">
    <vt:lpwstr>MAX IV news for web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