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5E25" w:rsidRDefault="00347A47">
      <w:pPr>
        <w:keepNext/>
        <w:rPr>
          <w:rFonts w:eastAsia="Calibri" w:cs="Calibri"/>
          <w:color w:val="3C3C41"/>
          <w:sz w:val="44"/>
          <w:szCs w:val="44"/>
        </w:rPr>
      </w:pPr>
      <w:r>
        <w:rPr>
          <w:rFonts w:eastAsia="Calibri" w:cs="Calibri"/>
          <w:color w:val="3C3C41"/>
          <w:sz w:val="44"/>
          <w:szCs w:val="44"/>
        </w:rPr>
        <w:t>Пресс-релиз</w:t>
      </w:r>
    </w:p>
    <w:p w14:paraId="00000002" w14:textId="77777777" w:rsidR="00CC5E25" w:rsidRDefault="00CC5E25">
      <w:pPr>
        <w:rPr>
          <w:rFonts w:eastAsia="Calibri" w:cs="Calibri"/>
          <w:color w:val="3C3C41"/>
        </w:rPr>
      </w:pPr>
    </w:p>
    <w:p w14:paraId="00000003" w14:textId="77777777" w:rsidR="00CC5E25" w:rsidRDefault="00CC5E25">
      <w:pPr>
        <w:rPr>
          <w:rFonts w:eastAsia="Calibri" w:cs="Calibri"/>
          <w:color w:val="3C3C41"/>
        </w:rPr>
      </w:pPr>
    </w:p>
    <w:p w14:paraId="00000004" w14:textId="77777777" w:rsidR="00CC5E25" w:rsidRDefault="00347A47">
      <w:pPr>
        <w:rPr>
          <w:rFonts w:eastAsia="Calibri" w:cs="Calibri"/>
          <w:color w:val="3C3C41"/>
        </w:rPr>
      </w:pPr>
      <w:r>
        <w:rPr>
          <w:rFonts w:eastAsia="Calibri" w:cs="Calibri"/>
          <w:color w:val="3C3C41"/>
        </w:rPr>
        <w:t>1 сентября 2021 года</w:t>
      </w:r>
    </w:p>
    <w:p w14:paraId="00000005" w14:textId="77777777" w:rsidR="00CC5E25" w:rsidRDefault="00CC5E25">
      <w:pPr>
        <w:rPr>
          <w:b/>
          <w:color w:val="3C3C41"/>
          <w:sz w:val="24"/>
          <w:szCs w:val="24"/>
        </w:rPr>
      </w:pPr>
    </w:p>
    <w:sdt>
      <w:sdtPr>
        <w:tag w:val="goog_rdk_4"/>
        <w:id w:val="-1607034849"/>
      </w:sdtPr>
      <w:sdtEndPr/>
      <w:sdtContent>
        <w:p w14:paraId="00000007" w14:textId="1FD659AB" w:rsidR="00CC5E25" w:rsidRDefault="00F773D2">
          <w:pPr>
            <w:rPr>
              <w:b/>
              <w:color w:val="3C3C41"/>
              <w:sz w:val="24"/>
              <w:szCs w:val="24"/>
            </w:rPr>
          </w:pPr>
          <w:sdt>
            <w:sdtPr>
              <w:tag w:val="goog_rdk_1"/>
              <w:id w:val="252482372"/>
            </w:sdtPr>
            <w:sdtEndPr/>
            <w:sdtContent>
              <w:r w:rsidR="00347A47">
                <w:rPr>
                  <w:b/>
                  <w:color w:val="3C3C41"/>
                  <w:sz w:val="24"/>
                  <w:szCs w:val="24"/>
                </w:rPr>
                <w:t>Signify представляет</w:t>
              </w:r>
            </w:sdtContent>
          </w:sdt>
          <w:sdt>
            <w:sdtPr>
              <w:tag w:val="goog_rdk_2"/>
              <w:id w:val="146635157"/>
            </w:sdtPr>
            <w:sdtEndPr/>
            <w:sdtContent>
              <w:r w:rsidR="00A2507E" w:rsidRPr="00A2507E">
                <w:t xml:space="preserve"> </w:t>
              </w:r>
            </w:sdtContent>
          </w:sdt>
          <w:r w:rsidR="00347A47">
            <w:rPr>
              <w:b/>
              <w:color w:val="3C3C41"/>
              <w:sz w:val="24"/>
              <w:szCs w:val="24"/>
            </w:rPr>
            <w:t>новые устройства Philips Hue</w:t>
          </w:r>
          <w:r w:rsidR="00B3498D">
            <w:rPr>
              <w:b/>
              <w:color w:val="3C3C41"/>
              <w:sz w:val="24"/>
              <w:szCs w:val="24"/>
            </w:rPr>
            <w:t xml:space="preserve"> на глобальном рынке</w:t>
          </w:r>
          <w:r w:rsidR="00347A47">
            <w:rPr>
              <w:b/>
              <w:color w:val="3C3C41"/>
              <w:sz w:val="24"/>
              <w:szCs w:val="24"/>
            </w:rPr>
            <w:t xml:space="preserve">: яркий </w:t>
          </w:r>
          <w:proofErr w:type="spellStart"/>
          <w:r w:rsidR="00347A47">
            <w:rPr>
              <w:b/>
              <w:color w:val="3C3C41"/>
              <w:sz w:val="24"/>
              <w:szCs w:val="24"/>
            </w:rPr>
            <w:t>микс</w:t>
          </w:r>
          <w:proofErr w:type="spellEnd"/>
          <w:r w:rsidR="00347A47">
            <w:rPr>
              <w:b/>
              <w:color w:val="3C3C41"/>
              <w:sz w:val="24"/>
              <w:szCs w:val="24"/>
            </w:rPr>
            <w:t xml:space="preserve"> цвета, света и звука</w:t>
          </w:r>
          <w:sdt>
            <w:sdtPr>
              <w:tag w:val="goog_rdk_3"/>
              <w:id w:val="-1524861684"/>
              <w:showingPlcHdr/>
            </w:sdtPr>
            <w:sdtEndPr/>
            <w:sdtContent>
              <w:r w:rsidR="00746E57">
                <w:t xml:space="preserve">     </w:t>
              </w:r>
            </w:sdtContent>
          </w:sdt>
        </w:p>
      </w:sdtContent>
    </w:sdt>
    <w:p w14:paraId="00000008" w14:textId="77777777" w:rsidR="00CC5E25" w:rsidRDefault="00CC5E25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3C3C41"/>
          <w:szCs w:val="22"/>
        </w:rPr>
      </w:pPr>
    </w:p>
    <w:p w14:paraId="00000009" w14:textId="6664DB8D" w:rsidR="00CC5E25" w:rsidRDefault="00347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Calibri" w:cs="Calibri"/>
          <w:color w:val="3C3C41"/>
          <w:szCs w:val="22"/>
        </w:rPr>
      </w:pPr>
      <w:r>
        <w:rPr>
          <w:rFonts w:eastAsia="Calibri" w:cs="Calibri"/>
          <w:color w:val="3C3C41"/>
          <w:szCs w:val="22"/>
        </w:rPr>
        <w:t>Signify запускает нов</w:t>
      </w:r>
      <w:r>
        <w:rPr>
          <w:color w:val="3C3C41"/>
        </w:rPr>
        <w:t>инки</w:t>
      </w:r>
      <w:r>
        <w:rPr>
          <w:rFonts w:eastAsia="Calibri" w:cs="Calibri"/>
          <w:color w:val="3C3C41"/>
          <w:szCs w:val="22"/>
        </w:rPr>
        <w:t xml:space="preserve"> </w:t>
      </w:r>
      <w:r>
        <w:rPr>
          <w:color w:val="3C3C41"/>
        </w:rPr>
        <w:t xml:space="preserve">с эффектом градиент </w:t>
      </w:r>
      <w:r>
        <w:rPr>
          <w:rFonts w:eastAsia="Calibri" w:cs="Calibri"/>
          <w:color w:val="3C3C41"/>
          <w:szCs w:val="22"/>
        </w:rPr>
        <w:t xml:space="preserve">– светодиодную </w:t>
      </w:r>
      <w:r w:rsidR="00B3498D">
        <w:rPr>
          <w:rFonts w:eastAsia="Calibri" w:cs="Calibri"/>
          <w:color w:val="3C3C41"/>
          <w:szCs w:val="22"/>
        </w:rPr>
        <w:t>трубку</w:t>
      </w:r>
      <w:r w:rsidR="00B3498D">
        <w:rPr>
          <w:rFonts w:eastAsia="Calibri" w:cs="Calibri"/>
          <w:color w:val="3C3C41"/>
          <w:szCs w:val="22"/>
        </w:rPr>
        <w:t xml:space="preserve"> </w:t>
      </w:r>
      <w:proofErr w:type="spellStart"/>
      <w:r>
        <w:rPr>
          <w:rFonts w:eastAsia="Calibri" w:cs="Calibri"/>
          <w:color w:val="3C3C41"/>
          <w:szCs w:val="22"/>
        </w:rPr>
        <w:t>Play</w:t>
      </w:r>
      <w:proofErr w:type="spellEnd"/>
      <w:r>
        <w:rPr>
          <w:rFonts w:eastAsia="Calibri" w:cs="Calibri"/>
          <w:color w:val="3C3C41"/>
          <w:szCs w:val="22"/>
        </w:rPr>
        <w:t xml:space="preserve"> </w:t>
      </w:r>
      <w:proofErr w:type="spellStart"/>
      <w:r>
        <w:rPr>
          <w:rFonts w:eastAsia="Calibri" w:cs="Calibri"/>
          <w:color w:val="3C3C41"/>
          <w:szCs w:val="22"/>
        </w:rPr>
        <w:t>gradient</w:t>
      </w:r>
      <w:proofErr w:type="spellEnd"/>
      <w:r>
        <w:rPr>
          <w:rFonts w:eastAsia="Calibri" w:cs="Calibri"/>
          <w:color w:val="3C3C41"/>
          <w:szCs w:val="22"/>
        </w:rPr>
        <w:t xml:space="preserve"> </w:t>
      </w:r>
      <w:proofErr w:type="spellStart"/>
      <w:r>
        <w:rPr>
          <w:rFonts w:eastAsia="Calibri" w:cs="Calibri"/>
          <w:color w:val="3C3C41"/>
          <w:szCs w:val="22"/>
        </w:rPr>
        <w:t>light</w:t>
      </w:r>
      <w:proofErr w:type="spellEnd"/>
      <w:r>
        <w:rPr>
          <w:rFonts w:eastAsia="Calibri" w:cs="Calibri"/>
          <w:color w:val="3C3C41"/>
          <w:szCs w:val="22"/>
        </w:rPr>
        <w:t xml:space="preserve"> </w:t>
      </w:r>
      <w:proofErr w:type="spellStart"/>
      <w:r>
        <w:rPr>
          <w:rFonts w:eastAsia="Calibri" w:cs="Calibri"/>
          <w:color w:val="3C3C41"/>
          <w:szCs w:val="22"/>
        </w:rPr>
        <w:t>tube</w:t>
      </w:r>
      <w:proofErr w:type="spellEnd"/>
      <w:r>
        <w:rPr>
          <w:rFonts w:eastAsia="Calibri" w:cs="Calibri"/>
          <w:color w:val="3C3C41"/>
          <w:szCs w:val="22"/>
        </w:rPr>
        <w:t xml:space="preserve">, настольные светильники и торшеры из семейства </w:t>
      </w:r>
      <w:proofErr w:type="spellStart"/>
      <w:r>
        <w:rPr>
          <w:rFonts w:eastAsia="Calibri" w:cs="Calibri"/>
          <w:color w:val="3C3C41"/>
          <w:szCs w:val="22"/>
        </w:rPr>
        <w:t>Signe</w:t>
      </w:r>
      <w:proofErr w:type="spellEnd"/>
      <w:r>
        <w:rPr>
          <w:rFonts w:eastAsia="Calibri" w:cs="Calibri"/>
          <w:color w:val="3C3C41"/>
          <w:szCs w:val="22"/>
        </w:rPr>
        <w:t xml:space="preserve">, а также светодиодную ленту </w:t>
      </w:r>
    </w:p>
    <w:p w14:paraId="0000000A" w14:textId="37AAEB82" w:rsidR="00CC5E25" w:rsidRPr="00A2507E" w:rsidRDefault="00A2507E" w:rsidP="00A25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Calibri" w:cs="Calibri"/>
          <w:color w:val="3C3C41"/>
          <w:szCs w:val="22"/>
        </w:rPr>
      </w:pPr>
      <w:r w:rsidRPr="00A2507E">
        <w:rPr>
          <w:rFonts w:eastAsia="Calibri" w:cs="Calibri"/>
          <w:color w:val="3C3C41"/>
          <w:szCs w:val="22"/>
        </w:rPr>
        <w:t>Впервые в истории</w:t>
      </w:r>
      <w:r w:rsidR="00185B20">
        <w:rPr>
          <w:rFonts w:eastAsia="Calibri" w:cs="Calibri"/>
          <w:color w:val="3C3C41"/>
          <w:szCs w:val="22"/>
        </w:rPr>
        <w:t>:</w:t>
      </w:r>
      <w:r>
        <w:rPr>
          <w:rFonts w:eastAsia="Calibri" w:cs="Calibri"/>
          <w:color w:val="3C3C41"/>
          <w:szCs w:val="22"/>
        </w:rPr>
        <w:t xml:space="preserve"> </w:t>
      </w:r>
      <w:r w:rsidRPr="00A2507E">
        <w:rPr>
          <w:rFonts w:eastAsia="Calibri" w:cs="Calibri"/>
          <w:color w:val="3C3C41"/>
          <w:szCs w:val="22"/>
        </w:rPr>
        <w:t xml:space="preserve">глубокая интеграция освещения и музыки </w:t>
      </w:r>
      <w:r>
        <w:rPr>
          <w:rFonts w:eastAsia="Calibri" w:cs="Calibri"/>
          <w:color w:val="3C3C41"/>
          <w:szCs w:val="22"/>
        </w:rPr>
        <w:t xml:space="preserve">в </w:t>
      </w:r>
      <w:proofErr w:type="spellStart"/>
      <w:r>
        <w:rPr>
          <w:rFonts w:eastAsia="Calibri" w:cs="Calibri"/>
          <w:color w:val="3C3C41"/>
          <w:szCs w:val="22"/>
        </w:rPr>
        <w:t>Spotify</w:t>
      </w:r>
      <w:proofErr w:type="spellEnd"/>
      <w:r>
        <w:rPr>
          <w:rFonts w:eastAsia="Calibri" w:cs="Calibri"/>
          <w:color w:val="3C3C41"/>
          <w:szCs w:val="22"/>
        </w:rPr>
        <w:t xml:space="preserve"> </w:t>
      </w:r>
    </w:p>
    <w:p w14:paraId="0000000B" w14:textId="60D51E32" w:rsidR="00CC5E25" w:rsidRDefault="00A25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Calibri" w:cs="Calibri"/>
          <w:color w:val="3C3C41"/>
          <w:szCs w:val="22"/>
        </w:rPr>
      </w:pPr>
      <w:r>
        <w:rPr>
          <w:rFonts w:eastAsia="Calibri" w:cs="Calibri"/>
          <w:color w:val="3C3C41"/>
          <w:szCs w:val="22"/>
        </w:rPr>
        <w:t>Н</w:t>
      </w:r>
      <w:r w:rsidR="00347A47">
        <w:rPr>
          <w:rFonts w:eastAsia="Calibri" w:cs="Calibri"/>
          <w:color w:val="3C3C41"/>
          <w:szCs w:val="22"/>
        </w:rPr>
        <w:t>овы</w:t>
      </w:r>
      <w:r>
        <w:rPr>
          <w:rFonts w:eastAsia="Calibri" w:cs="Calibri"/>
          <w:color w:val="3C3C41"/>
          <w:szCs w:val="22"/>
        </w:rPr>
        <w:t>е филаментные лампы</w:t>
      </w:r>
      <w:r w:rsidR="00347A47">
        <w:rPr>
          <w:rFonts w:eastAsia="Calibri" w:cs="Calibri"/>
          <w:color w:val="3C3C41"/>
          <w:szCs w:val="22"/>
        </w:rPr>
        <w:t xml:space="preserve"> </w:t>
      </w:r>
      <w:proofErr w:type="spellStart"/>
      <w:r w:rsidR="00347A47">
        <w:rPr>
          <w:rFonts w:eastAsia="Calibri" w:cs="Calibri"/>
          <w:color w:val="3C3C41"/>
          <w:szCs w:val="22"/>
        </w:rPr>
        <w:t>White</w:t>
      </w:r>
      <w:proofErr w:type="spellEnd"/>
      <w:r w:rsidR="00347A47">
        <w:rPr>
          <w:rFonts w:eastAsia="Calibri" w:cs="Calibri"/>
          <w:color w:val="3C3C41"/>
          <w:szCs w:val="22"/>
        </w:rPr>
        <w:t xml:space="preserve"> </w:t>
      </w:r>
      <w:proofErr w:type="spellStart"/>
      <w:r w:rsidR="00347A47">
        <w:rPr>
          <w:rFonts w:eastAsia="Calibri" w:cs="Calibri"/>
          <w:color w:val="3C3C41"/>
          <w:szCs w:val="22"/>
        </w:rPr>
        <w:t>ambiance</w:t>
      </w:r>
      <w:proofErr w:type="spellEnd"/>
      <w:r>
        <w:rPr>
          <w:rFonts w:eastAsia="Calibri" w:cs="Calibri"/>
          <w:color w:val="3C3C41"/>
          <w:szCs w:val="22"/>
        </w:rPr>
        <w:t xml:space="preserve"> с оттенками белого придают </w:t>
      </w:r>
      <w:proofErr w:type="spellStart"/>
      <w:r>
        <w:rPr>
          <w:rFonts w:eastAsia="Calibri" w:cs="Calibri"/>
          <w:color w:val="3C3C41"/>
          <w:szCs w:val="22"/>
        </w:rPr>
        <w:t>винтажный</w:t>
      </w:r>
      <w:proofErr w:type="spellEnd"/>
      <w:r>
        <w:rPr>
          <w:rFonts w:eastAsia="Calibri" w:cs="Calibri"/>
          <w:color w:val="3C3C41"/>
          <w:szCs w:val="22"/>
        </w:rPr>
        <w:t xml:space="preserve"> стиль любой комнате</w:t>
      </w:r>
    </w:p>
    <w:p w14:paraId="0000000C" w14:textId="77777777" w:rsidR="00CC5E25" w:rsidRDefault="00CC5E25">
      <w:pPr>
        <w:rPr>
          <w:color w:val="3C3C41"/>
        </w:rPr>
      </w:pPr>
    </w:p>
    <w:p w14:paraId="0000000D" w14:textId="02C81C64" w:rsidR="00CC5E25" w:rsidRDefault="00347A47">
      <w:pPr>
        <w:jc w:val="both"/>
        <w:rPr>
          <w:color w:val="3C3C41"/>
        </w:rPr>
      </w:pPr>
      <w:proofErr w:type="spellStart"/>
      <w:r>
        <w:rPr>
          <w:b/>
          <w:color w:val="3C3C41"/>
        </w:rPr>
        <w:t>Эйдховен</w:t>
      </w:r>
      <w:proofErr w:type="spellEnd"/>
      <w:r>
        <w:rPr>
          <w:b/>
          <w:color w:val="3C3C41"/>
        </w:rPr>
        <w:t xml:space="preserve">, Нидерланды </w:t>
      </w:r>
      <w:r>
        <w:rPr>
          <w:color w:val="3C3C41"/>
        </w:rPr>
        <w:t xml:space="preserve">– Компания </w:t>
      </w:r>
      <w:hyperlink r:id="rId11">
        <w:r>
          <w:rPr>
            <w:color w:val="0000FF"/>
            <w:u w:val="single"/>
          </w:rPr>
          <w:t>Signify</w:t>
        </w:r>
      </w:hyperlink>
      <w:r>
        <w:rPr>
          <w:color w:val="3C3C41"/>
        </w:rPr>
        <w:t xml:space="preserve"> (</w:t>
      </w:r>
      <w:proofErr w:type="spellStart"/>
      <w:r>
        <w:rPr>
          <w:color w:val="3C3C41"/>
        </w:rPr>
        <w:t>Euronext</w:t>
      </w:r>
      <w:proofErr w:type="spellEnd"/>
      <w:r>
        <w:rPr>
          <w:color w:val="3C3C41"/>
        </w:rPr>
        <w:t xml:space="preserve">: LIGHT), мировой лидер в области освещения, представляет линейку новых продуктов Philips Hue. Среди </w:t>
      </w:r>
      <w:r w:rsidR="00A2507E">
        <w:rPr>
          <w:color w:val="3C3C41"/>
        </w:rPr>
        <w:t>новинок</w:t>
      </w:r>
      <w:r>
        <w:rPr>
          <w:color w:val="3C3C41"/>
        </w:rPr>
        <w:t xml:space="preserve">: </w:t>
      </w:r>
      <w:r w:rsidR="00185B20">
        <w:rPr>
          <w:color w:val="3C3C41"/>
        </w:rPr>
        <w:t xml:space="preserve">решения с </w:t>
      </w:r>
      <w:r w:rsidR="00A2507E">
        <w:rPr>
          <w:color w:val="3C3C41"/>
        </w:rPr>
        <w:t>технологи</w:t>
      </w:r>
      <w:r w:rsidR="00185B20">
        <w:rPr>
          <w:color w:val="3C3C41"/>
        </w:rPr>
        <w:t>ей</w:t>
      </w:r>
      <w:r w:rsidR="00A2507E">
        <w:rPr>
          <w:color w:val="3C3C41"/>
        </w:rPr>
        <w:t xml:space="preserve"> градиент, филаментные лампы с оттенками белого</w:t>
      </w:r>
      <w:r>
        <w:rPr>
          <w:color w:val="3C3C41"/>
        </w:rPr>
        <w:t>,</w:t>
      </w:r>
      <w:r w:rsidR="00A2507E" w:rsidRPr="00A2507E">
        <w:rPr>
          <w:color w:val="3C3C41"/>
        </w:rPr>
        <w:t xml:space="preserve"> </w:t>
      </w:r>
      <w:r w:rsidR="00A2507E">
        <w:rPr>
          <w:color w:val="3C3C41"/>
        </w:rPr>
        <w:t>«</w:t>
      </w:r>
      <w:r>
        <w:rPr>
          <w:color w:val="3C3C41"/>
        </w:rPr>
        <w:t>умные» лампы</w:t>
      </w:r>
      <w:sdt>
        <w:sdtPr>
          <w:tag w:val="goog_rdk_6"/>
          <w:id w:val="460311811"/>
        </w:sdtPr>
        <w:sdtEndPr/>
        <w:sdtContent>
          <w:r>
            <w:rPr>
              <w:color w:val="3C3C41"/>
            </w:rPr>
            <w:t xml:space="preserve"> повышенной мощности</w:t>
          </w:r>
        </w:sdtContent>
      </w:sdt>
      <w:r>
        <w:rPr>
          <w:color w:val="3C3C41"/>
        </w:rPr>
        <w:t xml:space="preserve">, а также освещение для ванной комнаты и потолочные светильники. </w:t>
      </w:r>
      <w:r w:rsidR="00A2507E" w:rsidRPr="00B3498D">
        <w:rPr>
          <w:color w:val="3C3C41"/>
        </w:rPr>
        <w:t>П</w:t>
      </w:r>
      <w:r w:rsidRPr="00B3498D">
        <w:rPr>
          <w:color w:val="3C3C41"/>
        </w:rPr>
        <w:t>риложении</w:t>
      </w:r>
      <w:r>
        <w:rPr>
          <w:color w:val="3C3C41"/>
        </w:rPr>
        <w:t xml:space="preserve"> Philips Hue </w:t>
      </w:r>
      <w:r w:rsidR="00A2507E">
        <w:rPr>
          <w:color w:val="3C3C41"/>
        </w:rPr>
        <w:t xml:space="preserve">также получило обновление – </w:t>
      </w:r>
      <w:r>
        <w:rPr>
          <w:color w:val="3C3C41"/>
        </w:rPr>
        <w:t xml:space="preserve">появились новые </w:t>
      </w:r>
      <w:r w:rsidR="00A2507E">
        <w:rPr>
          <w:color w:val="3C3C41"/>
        </w:rPr>
        <w:t xml:space="preserve">динамические сценарии. Кроме того, </w:t>
      </w:r>
      <w:r w:rsidR="00B3498D">
        <w:rPr>
          <w:color w:val="3C3C41"/>
        </w:rPr>
        <w:t xml:space="preserve">оно </w:t>
      </w:r>
      <w:r w:rsidR="00A2507E">
        <w:rPr>
          <w:color w:val="3C3C41"/>
        </w:rPr>
        <w:t xml:space="preserve">теперь интергируется со </w:t>
      </w:r>
      <w:proofErr w:type="spellStart"/>
      <w:r w:rsidR="00A2507E">
        <w:rPr>
          <w:color w:val="3C3C41"/>
        </w:rPr>
        <w:t>Spotify</w:t>
      </w:r>
      <w:proofErr w:type="spellEnd"/>
      <w:r w:rsidR="00185B20">
        <w:rPr>
          <w:color w:val="3C3C41"/>
        </w:rPr>
        <w:t>. Э</w:t>
      </w:r>
      <w:r w:rsidR="00A2507E">
        <w:rPr>
          <w:color w:val="3C3C41"/>
        </w:rPr>
        <w:t>то п</w:t>
      </w:r>
      <w:r w:rsidR="00A2507E" w:rsidRPr="00A2507E">
        <w:rPr>
          <w:color w:val="3C3C41"/>
        </w:rPr>
        <w:t>ервая глубокая интеграция освещения и музыки</w:t>
      </w:r>
      <w:r>
        <w:rPr>
          <w:color w:val="3C3C41"/>
        </w:rPr>
        <w:t>.</w:t>
      </w:r>
    </w:p>
    <w:p w14:paraId="0000000E" w14:textId="77777777" w:rsidR="00CC5E25" w:rsidRDefault="00CC5E25">
      <w:pPr>
        <w:rPr>
          <w:color w:val="3C3C41"/>
        </w:rPr>
      </w:pPr>
    </w:p>
    <w:p w14:paraId="0000000F" w14:textId="77777777" w:rsidR="00CC5E25" w:rsidRDefault="00347A47">
      <w:pPr>
        <w:rPr>
          <w:b/>
          <w:color w:val="3C3C41"/>
        </w:rPr>
      </w:pPr>
      <w:r>
        <w:rPr>
          <w:b/>
          <w:color w:val="3C3C41"/>
        </w:rPr>
        <w:t xml:space="preserve">Плавный переход от одного цвета к другому </w:t>
      </w:r>
    </w:p>
    <w:p w14:paraId="00000010" w14:textId="7E906850" w:rsidR="00CC5E25" w:rsidRDefault="00347A47">
      <w:pPr>
        <w:rPr>
          <w:color w:val="3C3C41"/>
        </w:rPr>
      </w:pPr>
      <w:r>
        <w:rPr>
          <w:color w:val="3C3C41"/>
        </w:rPr>
        <w:t xml:space="preserve">В 2020 году </w:t>
      </w:r>
      <w:r w:rsidR="00BA6D62">
        <w:rPr>
          <w:color w:val="3C3C41"/>
        </w:rPr>
        <w:t>на мировом рынке появилась</w:t>
      </w:r>
      <w:r>
        <w:rPr>
          <w:color w:val="3C3C41"/>
        </w:rPr>
        <w:t xml:space="preserve"> </w:t>
      </w:r>
      <w:r w:rsidR="000918B4">
        <w:rPr>
          <w:color w:val="3C3C41"/>
        </w:rPr>
        <w:t>светодиодная</w:t>
      </w:r>
      <w:r>
        <w:rPr>
          <w:color w:val="3C3C41"/>
        </w:rPr>
        <w:t xml:space="preserve"> лент</w:t>
      </w:r>
      <w:r w:rsidR="00BA6D62">
        <w:rPr>
          <w:color w:val="3C3C41"/>
        </w:rPr>
        <w:t>а</w:t>
      </w:r>
      <w:r>
        <w:rPr>
          <w:color w:val="3C3C41"/>
        </w:rPr>
        <w:t xml:space="preserve"> </w:t>
      </w:r>
      <w:hyperlink r:id="rId12" w:anchor="filters=LIGHTSTRIPS_SU%2CFK_HUE_GRADIENT&amp;page=1">
        <w:r>
          <w:rPr>
            <w:color w:val="0000FF"/>
            <w:u w:val="single"/>
          </w:rPr>
          <w:t xml:space="preserve">Philips Hue </w:t>
        </w:r>
        <w:proofErr w:type="spellStart"/>
        <w:r>
          <w:rPr>
            <w:color w:val="0000FF"/>
            <w:u w:val="single"/>
          </w:rPr>
          <w:t>Play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gradient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lightstrip</w:t>
        </w:r>
        <w:proofErr w:type="spellEnd"/>
      </w:hyperlink>
      <w:r>
        <w:rPr>
          <w:color w:val="3C3C41"/>
        </w:rPr>
        <w:t>.</w:t>
      </w:r>
      <w:sdt>
        <w:sdtPr>
          <w:tag w:val="goog_rdk_7"/>
          <w:id w:val="1663353637"/>
        </w:sdtPr>
        <w:sdtEndPr/>
        <w:sdtContent>
          <w:r w:rsidR="00BA6D62">
            <w:t xml:space="preserve"> </w:t>
          </w:r>
          <w:r>
            <w:rPr>
              <w:color w:val="3C3C41"/>
            </w:rPr>
            <w:t>Этой о</w:t>
          </w:r>
        </w:sdtContent>
      </w:sdt>
      <w:r>
        <w:rPr>
          <w:color w:val="3C3C41"/>
        </w:rPr>
        <w:t xml:space="preserve">сенью линейка устройств с эффектом градиента пополнилась новинкой: светодиодной </w:t>
      </w:r>
      <w:r w:rsidR="00BA6D62" w:rsidRPr="00B3498D">
        <w:rPr>
          <w:color w:val="3C3C41"/>
        </w:rPr>
        <w:t>трубкой</w:t>
      </w:r>
      <w:r>
        <w:rPr>
          <w:color w:val="3C3C41"/>
        </w:rPr>
        <w:t xml:space="preserve"> </w:t>
      </w:r>
      <w:r>
        <w:rPr>
          <w:b/>
          <w:color w:val="3C3C41"/>
        </w:rPr>
        <w:t xml:space="preserve">Philips Hue </w:t>
      </w:r>
      <w:proofErr w:type="spellStart"/>
      <w:r>
        <w:rPr>
          <w:b/>
          <w:color w:val="3C3C41"/>
        </w:rPr>
        <w:t>Play</w:t>
      </w:r>
      <w:proofErr w:type="spellEnd"/>
      <w:r>
        <w:rPr>
          <w:b/>
          <w:color w:val="3C3C41"/>
        </w:rPr>
        <w:t xml:space="preserve"> </w:t>
      </w:r>
      <w:proofErr w:type="spellStart"/>
      <w:r>
        <w:rPr>
          <w:b/>
          <w:color w:val="3C3C41"/>
        </w:rPr>
        <w:t>gradient</w:t>
      </w:r>
      <w:proofErr w:type="spellEnd"/>
      <w:r>
        <w:rPr>
          <w:b/>
          <w:color w:val="3C3C41"/>
        </w:rPr>
        <w:t xml:space="preserve"> </w:t>
      </w:r>
      <w:proofErr w:type="spellStart"/>
      <w:r>
        <w:rPr>
          <w:b/>
          <w:color w:val="3C3C41"/>
        </w:rPr>
        <w:t>light</w:t>
      </w:r>
      <w:proofErr w:type="spellEnd"/>
      <w:r>
        <w:rPr>
          <w:b/>
          <w:color w:val="3C3C41"/>
        </w:rPr>
        <w:t xml:space="preserve"> </w:t>
      </w:r>
      <w:proofErr w:type="spellStart"/>
      <w:r>
        <w:rPr>
          <w:b/>
          <w:color w:val="3C3C41"/>
        </w:rPr>
        <w:t>tube</w:t>
      </w:r>
      <w:proofErr w:type="spellEnd"/>
      <w:r>
        <w:rPr>
          <w:b/>
          <w:color w:val="3C3C41"/>
        </w:rPr>
        <w:t xml:space="preserve">. </w:t>
      </w:r>
      <w:r>
        <w:rPr>
          <w:color w:val="3C3C41"/>
        </w:rPr>
        <w:t>Специальная технология позволяет сочетать множество оттенков в одном устройстве</w:t>
      </w:r>
      <w:r w:rsidR="00BA6D62">
        <w:rPr>
          <w:color w:val="3C3C41"/>
        </w:rPr>
        <w:t xml:space="preserve">, которое </w:t>
      </w:r>
      <w:r>
        <w:rPr>
          <w:color w:val="3C3C41"/>
        </w:rPr>
        <w:t xml:space="preserve">легко разместить над или под телевизором. </w:t>
      </w:r>
      <w:r w:rsidR="00B3498D" w:rsidRPr="00B64B1E">
        <w:rPr>
          <w:color w:val="3C3C41"/>
        </w:rPr>
        <w:t>К</w:t>
      </w:r>
      <w:r w:rsidR="00B3498D" w:rsidRPr="00B64B1E">
        <w:rPr>
          <w:color w:val="3C3C41"/>
        </w:rPr>
        <w:t>орпус трубки может быть выполнен в черном или белом цвете</w:t>
      </w:r>
      <w:r w:rsidR="00B3498D" w:rsidRPr="00B64B1E">
        <w:rPr>
          <w:color w:val="3C3C41"/>
        </w:rPr>
        <w:t>.</w:t>
      </w:r>
    </w:p>
    <w:p w14:paraId="00000011" w14:textId="77777777" w:rsidR="00CC5E25" w:rsidRDefault="00CC5E25">
      <w:pPr>
        <w:rPr>
          <w:color w:val="3C3C41"/>
        </w:rPr>
      </w:pPr>
    </w:p>
    <w:p w14:paraId="00000012" w14:textId="7E5DE28C" w:rsidR="00CC5E25" w:rsidRDefault="00347A47">
      <w:pPr>
        <w:rPr>
          <w:color w:val="3C3C41"/>
        </w:rPr>
      </w:pPr>
      <w:r>
        <w:rPr>
          <w:color w:val="3C3C41"/>
        </w:rPr>
        <w:t xml:space="preserve">Компания оснастила технологией градиент и другие модели Philips Hue: настольные лампы и торшеры из семейства </w:t>
      </w:r>
      <w:proofErr w:type="spellStart"/>
      <w:r>
        <w:rPr>
          <w:color w:val="3C3C41"/>
        </w:rPr>
        <w:t>Signe</w:t>
      </w:r>
      <w:proofErr w:type="spellEnd"/>
      <w:r>
        <w:rPr>
          <w:color w:val="3C3C41"/>
        </w:rPr>
        <w:t xml:space="preserve"> в чёрн</w:t>
      </w:r>
      <w:r w:rsidR="00BA6D62">
        <w:rPr>
          <w:color w:val="3C3C41"/>
        </w:rPr>
        <w:t>ом</w:t>
      </w:r>
      <w:r>
        <w:rPr>
          <w:color w:val="3C3C41"/>
        </w:rPr>
        <w:t xml:space="preserve"> и бел</w:t>
      </w:r>
      <w:r w:rsidR="00BA6D62">
        <w:rPr>
          <w:color w:val="3C3C41"/>
        </w:rPr>
        <w:t>ом</w:t>
      </w:r>
      <w:r>
        <w:rPr>
          <w:color w:val="3C3C41"/>
        </w:rPr>
        <w:t xml:space="preserve"> цветах, а также светодиодную ленту </w:t>
      </w:r>
      <w:r>
        <w:rPr>
          <w:b/>
          <w:color w:val="3C3C41"/>
        </w:rPr>
        <w:t xml:space="preserve">Philips Hue </w:t>
      </w:r>
      <w:proofErr w:type="spellStart"/>
      <w:r>
        <w:rPr>
          <w:b/>
          <w:color w:val="3C3C41"/>
        </w:rPr>
        <w:t>ambiance</w:t>
      </w:r>
      <w:proofErr w:type="spellEnd"/>
      <w:r>
        <w:rPr>
          <w:b/>
          <w:color w:val="3C3C41"/>
        </w:rPr>
        <w:t xml:space="preserve"> </w:t>
      </w:r>
      <w:proofErr w:type="spellStart"/>
      <w:r>
        <w:rPr>
          <w:b/>
          <w:color w:val="3C3C41"/>
        </w:rPr>
        <w:t>gradient</w:t>
      </w:r>
      <w:proofErr w:type="spellEnd"/>
      <w:r>
        <w:rPr>
          <w:b/>
          <w:color w:val="3C3C41"/>
        </w:rPr>
        <w:t xml:space="preserve"> </w:t>
      </w:r>
      <w:proofErr w:type="spellStart"/>
      <w:r>
        <w:rPr>
          <w:b/>
          <w:color w:val="3C3C41"/>
        </w:rPr>
        <w:t>lightstrip</w:t>
      </w:r>
      <w:proofErr w:type="spellEnd"/>
      <w:r>
        <w:rPr>
          <w:color w:val="3C3C41"/>
        </w:rPr>
        <w:t xml:space="preserve">. Теперь лента отличается не только удобством в использовании и мощностью освещения, но и способностью смешивать яркие цвета. </w:t>
      </w:r>
    </w:p>
    <w:p w14:paraId="00000013" w14:textId="77777777" w:rsidR="00CC5E25" w:rsidRDefault="00CC5E25">
      <w:pPr>
        <w:rPr>
          <w:color w:val="3C3C41"/>
        </w:rPr>
      </w:pPr>
    </w:p>
    <w:p w14:paraId="00000014" w14:textId="77777777" w:rsidR="00CC5E25" w:rsidRDefault="00347A47">
      <w:pPr>
        <w:rPr>
          <w:b/>
          <w:color w:val="3C3C41"/>
        </w:rPr>
      </w:pPr>
      <w:r>
        <w:rPr>
          <w:b/>
          <w:color w:val="3C3C41"/>
        </w:rPr>
        <w:t xml:space="preserve">Впервые в истории: яркий </w:t>
      </w:r>
      <w:proofErr w:type="spellStart"/>
      <w:r>
        <w:rPr>
          <w:b/>
          <w:color w:val="3C3C41"/>
        </w:rPr>
        <w:t>микс</w:t>
      </w:r>
      <w:proofErr w:type="spellEnd"/>
      <w:r>
        <w:rPr>
          <w:b/>
          <w:color w:val="3C3C41"/>
        </w:rPr>
        <w:t xml:space="preserve"> музыки и освещения</w:t>
      </w:r>
    </w:p>
    <w:p w14:paraId="00000015" w14:textId="079D949F" w:rsidR="00CC5E25" w:rsidRDefault="00347A47">
      <w:pPr>
        <w:rPr>
          <w:color w:val="3C3C41"/>
        </w:rPr>
      </w:pPr>
      <w:r>
        <w:rPr>
          <w:color w:val="3C3C41"/>
        </w:rPr>
        <w:t xml:space="preserve">Интеграция </w:t>
      </w:r>
      <w:r>
        <w:rPr>
          <w:b/>
          <w:color w:val="3C3C41"/>
        </w:rPr>
        <w:t>Philips Hue</w:t>
      </w:r>
      <w:r>
        <w:rPr>
          <w:color w:val="3C3C41"/>
        </w:rPr>
        <w:t xml:space="preserve"> и </w:t>
      </w:r>
      <w:proofErr w:type="spellStart"/>
      <w:r>
        <w:rPr>
          <w:b/>
          <w:color w:val="3C3C41"/>
        </w:rPr>
        <w:t>Spotify</w:t>
      </w:r>
      <w:proofErr w:type="spellEnd"/>
      <w:r>
        <w:rPr>
          <w:color w:val="3C3C41"/>
        </w:rPr>
        <w:t xml:space="preserve">, цифрового музыкального сервиса, позволяет объединить свет и музыку. Каждый может создать неповторимую атмосферу праздника у себя дома: например, во время отдыха после рабочего дня, посиделок с друзьями и даже генеральной уборки. Для </w:t>
      </w:r>
      <w:r w:rsidR="00BA6D62">
        <w:rPr>
          <w:color w:val="3C3C41"/>
        </w:rPr>
        <w:t xml:space="preserve">этого </w:t>
      </w:r>
      <w:r>
        <w:rPr>
          <w:color w:val="3C3C41"/>
        </w:rPr>
        <w:t xml:space="preserve">необходимо синхронизировать учётные записи двух платформ, а затем воспроизвести песню с любого устройства. Приложение Philips Hue извлекает метаданные из песни и создаёт расширенный световой сценарий. Благодаря этому девайсы будут реагировать не только на ритм музыки, но и на её жанр и настроение. Настроить яркость, интенсивность и цветовую палитру можно во вкладке </w:t>
      </w:r>
      <w:sdt>
        <w:sdtPr>
          <w:tag w:val="goog_rdk_8"/>
          <w:id w:val="-674805023"/>
        </w:sdtPr>
        <w:sdtEndPr/>
        <w:sdtContent>
          <w:r>
            <w:rPr>
              <w:color w:val="3C3C41"/>
            </w:rPr>
            <w:t>«</w:t>
          </w:r>
        </w:sdtContent>
      </w:sdt>
      <w:r>
        <w:rPr>
          <w:color w:val="3C3C41"/>
        </w:rPr>
        <w:t>Синхронизация</w:t>
      </w:r>
      <w:sdt>
        <w:sdtPr>
          <w:tag w:val="goog_rdk_9"/>
          <w:id w:val="20361281"/>
        </w:sdtPr>
        <w:sdtEndPr/>
        <w:sdtContent>
          <w:r>
            <w:rPr>
              <w:color w:val="3C3C41"/>
            </w:rPr>
            <w:t>»</w:t>
          </w:r>
        </w:sdtContent>
      </w:sdt>
      <w:r>
        <w:rPr>
          <w:color w:val="3C3C41"/>
        </w:rPr>
        <w:t xml:space="preserve">. </w:t>
      </w:r>
    </w:p>
    <w:p w14:paraId="00000016" w14:textId="77777777" w:rsidR="00CC5E25" w:rsidRDefault="00CC5E25">
      <w:pPr>
        <w:rPr>
          <w:color w:val="3C3C41"/>
        </w:rPr>
      </w:pPr>
    </w:p>
    <w:p w14:paraId="00000017" w14:textId="14999767" w:rsidR="00CC5E25" w:rsidRDefault="00BA6D62">
      <w:pPr>
        <w:rPr>
          <w:color w:val="3C3C41"/>
        </w:rPr>
      </w:pPr>
      <w:r>
        <w:rPr>
          <w:color w:val="3C3C41"/>
        </w:rPr>
        <w:t>П</w:t>
      </w:r>
      <w:r w:rsidR="00347A47">
        <w:rPr>
          <w:color w:val="3C3C41"/>
        </w:rPr>
        <w:t>оследн</w:t>
      </w:r>
      <w:r>
        <w:rPr>
          <w:color w:val="3C3C41"/>
        </w:rPr>
        <w:t>яя</w:t>
      </w:r>
      <w:r w:rsidR="00347A47">
        <w:rPr>
          <w:color w:val="3C3C41"/>
        </w:rPr>
        <w:t xml:space="preserve"> верси</w:t>
      </w:r>
      <w:r>
        <w:rPr>
          <w:color w:val="3C3C41"/>
        </w:rPr>
        <w:t>я</w:t>
      </w:r>
      <w:r w:rsidR="00347A47">
        <w:rPr>
          <w:color w:val="3C3C41"/>
        </w:rPr>
        <w:t xml:space="preserve"> приложения Philips Hue </w:t>
      </w:r>
      <w:r>
        <w:rPr>
          <w:color w:val="3C3C41"/>
        </w:rPr>
        <w:t xml:space="preserve">позволяет </w:t>
      </w:r>
      <w:r w:rsidR="00347A47">
        <w:rPr>
          <w:color w:val="3C3C41"/>
        </w:rPr>
        <w:t>синхронизировать освещение с музыкой уже сейчас. С октября 2021 года эта функция станет полноценной частью приложения.</w:t>
      </w:r>
    </w:p>
    <w:p w14:paraId="00000018" w14:textId="77777777" w:rsidR="00CC5E25" w:rsidRDefault="00CC5E25">
      <w:pPr>
        <w:rPr>
          <w:color w:val="3C3C41"/>
        </w:rPr>
      </w:pPr>
    </w:p>
    <w:p w14:paraId="00000019" w14:textId="33480373" w:rsidR="00CC5E25" w:rsidRDefault="00347A47">
      <w:pPr>
        <w:rPr>
          <w:color w:val="3C3C41"/>
        </w:rPr>
      </w:pPr>
      <w:r>
        <w:rPr>
          <w:color w:val="3C3C41"/>
        </w:rPr>
        <w:t xml:space="preserve">«Будучи мировым лидером в </w:t>
      </w:r>
      <w:proofErr w:type="spellStart"/>
      <w:r>
        <w:rPr>
          <w:color w:val="3C3C41"/>
        </w:rPr>
        <w:t>области“умного</w:t>
      </w:r>
      <w:proofErr w:type="spellEnd"/>
      <w:r>
        <w:rPr>
          <w:color w:val="3C3C41"/>
        </w:rPr>
        <w:t>”</w:t>
      </w:r>
      <w:r w:rsidR="00BA6D62">
        <w:rPr>
          <w:color w:val="3C3C41"/>
        </w:rPr>
        <w:t xml:space="preserve"> </w:t>
      </w:r>
      <w:r>
        <w:rPr>
          <w:color w:val="3C3C41"/>
        </w:rPr>
        <w:t xml:space="preserve">освещения, мы стремимся делать дома наших пользователей ещё уютнее и комфортнее. Для этого постоянно разрабатываем инновационные решения и продукты. Благодаря новинкам с технологией градиент и интеграции со </w:t>
      </w:r>
      <w:proofErr w:type="spellStart"/>
      <w:r>
        <w:rPr>
          <w:color w:val="3C3C41"/>
        </w:rPr>
        <w:t>Spotify</w:t>
      </w:r>
      <w:proofErr w:type="spellEnd"/>
      <w:r>
        <w:rPr>
          <w:color w:val="3C3C41"/>
        </w:rPr>
        <w:t xml:space="preserve"> потребители смогут прочувствовать все грани света, экспериментируя и смешивая цвета и звуки», – </w:t>
      </w:r>
      <w:r w:rsidRPr="00746E57">
        <w:rPr>
          <w:color w:val="3C3C41"/>
        </w:rPr>
        <w:t xml:space="preserve">поделился </w:t>
      </w:r>
      <w:proofErr w:type="spellStart"/>
      <w:r w:rsidRPr="00746E57">
        <w:rPr>
          <w:color w:val="3C3C41"/>
        </w:rPr>
        <w:t>Джаспер</w:t>
      </w:r>
      <w:proofErr w:type="spellEnd"/>
      <w:r w:rsidRPr="00746E57">
        <w:rPr>
          <w:color w:val="3C3C41"/>
        </w:rPr>
        <w:t xml:space="preserve"> Вервоорт, </w:t>
      </w:r>
      <w:r w:rsidR="00746E57" w:rsidRPr="00746E57">
        <w:rPr>
          <w:color w:val="3C3C41"/>
        </w:rPr>
        <w:t>глобальный директор бизнеса</w:t>
      </w:r>
      <w:r w:rsidRPr="00746E57">
        <w:rPr>
          <w:color w:val="3C3C41"/>
        </w:rPr>
        <w:t xml:space="preserve"> Philips Hue в Signify.</w:t>
      </w:r>
    </w:p>
    <w:p w14:paraId="0000001A" w14:textId="77777777" w:rsidR="00CC5E25" w:rsidRDefault="00CC5E25">
      <w:pPr>
        <w:rPr>
          <w:color w:val="3C3C41"/>
        </w:rPr>
      </w:pPr>
    </w:p>
    <w:p w14:paraId="0000001B" w14:textId="656D03E9" w:rsidR="00CC5E25" w:rsidRDefault="00347A47">
      <w:pPr>
        <w:spacing w:line="257" w:lineRule="auto"/>
        <w:rPr>
          <w:b/>
          <w:color w:val="3C3C41"/>
        </w:rPr>
      </w:pPr>
      <w:r>
        <w:rPr>
          <w:b/>
          <w:color w:val="3C3C41"/>
        </w:rPr>
        <w:t>Большая и яркая коллекция умных ламп</w:t>
      </w:r>
    </w:p>
    <w:p w14:paraId="0000001C" w14:textId="6DBF5255" w:rsidR="00CC5E25" w:rsidRDefault="00BA6D62">
      <w:pPr>
        <w:spacing w:line="257" w:lineRule="auto"/>
        <w:rPr>
          <w:color w:val="3C3C41"/>
        </w:rPr>
      </w:pPr>
      <w:r w:rsidRPr="00BA6D62">
        <w:rPr>
          <w:b/>
          <w:bCs/>
          <w:color w:val="3C3C41"/>
        </w:rPr>
        <w:t>Филаментные</w:t>
      </w:r>
      <w:sdt>
        <w:sdtPr>
          <w:tag w:val="goog_rdk_10"/>
          <w:id w:val="66393226"/>
        </w:sdtPr>
        <w:sdtEndPr/>
        <w:sdtContent>
          <w:r>
            <w:t xml:space="preserve"> </w:t>
          </w:r>
        </w:sdtContent>
      </w:sdt>
      <w:sdt>
        <w:sdtPr>
          <w:tag w:val="goog_rdk_12"/>
          <w:id w:val="1299643447"/>
        </w:sdtPr>
        <w:sdtEndPr/>
        <w:sdtContent>
          <w:r w:rsidR="00347A47" w:rsidRPr="00A2507E">
            <w:rPr>
              <w:b/>
              <w:color w:val="3C3C41"/>
            </w:rPr>
            <w:t>лампы Philips Hue</w:t>
          </w:r>
        </w:sdtContent>
      </w:sdt>
      <w:r w:rsidR="00347A47">
        <w:rPr>
          <w:color w:val="3C3C41"/>
        </w:rPr>
        <w:t xml:space="preserve"> доступны </w:t>
      </w:r>
      <w:r>
        <w:rPr>
          <w:color w:val="3C3C41"/>
        </w:rPr>
        <w:t>с белым светом</w:t>
      </w:r>
      <w:r w:rsidR="00347A47">
        <w:rPr>
          <w:color w:val="3C3C41"/>
        </w:rPr>
        <w:t xml:space="preserve"> </w:t>
      </w:r>
      <w:r>
        <w:rPr>
          <w:color w:val="3C3C41"/>
        </w:rPr>
        <w:t xml:space="preserve">теперь могут менять оттенок от </w:t>
      </w:r>
      <w:r w:rsidR="00347A47">
        <w:rPr>
          <w:color w:val="3C3C41"/>
        </w:rPr>
        <w:t>тёпл</w:t>
      </w:r>
      <w:r>
        <w:rPr>
          <w:color w:val="3C3C41"/>
        </w:rPr>
        <w:t>ого</w:t>
      </w:r>
      <w:r w:rsidR="00746E57">
        <w:rPr>
          <w:color w:val="3C3C41"/>
        </w:rPr>
        <w:t xml:space="preserve"> к</w:t>
      </w:r>
      <w:r>
        <w:rPr>
          <w:color w:val="3C3C41"/>
        </w:rPr>
        <w:t xml:space="preserve"> </w:t>
      </w:r>
      <w:r w:rsidR="00347A47">
        <w:rPr>
          <w:color w:val="3C3C41"/>
        </w:rPr>
        <w:t>холодн</w:t>
      </w:r>
      <w:r>
        <w:rPr>
          <w:color w:val="3C3C41"/>
        </w:rPr>
        <w:t>ому</w:t>
      </w:r>
      <w:r w:rsidR="00347A47">
        <w:rPr>
          <w:color w:val="3C3C41"/>
        </w:rPr>
        <w:t>. Во время рабочего дня лампы помогут сосредоточиться, заливая комнату голубоватым светом, а затем – с</w:t>
      </w:r>
      <w:r>
        <w:rPr>
          <w:color w:val="3C3C41"/>
        </w:rPr>
        <w:t>нять</w:t>
      </w:r>
      <w:r w:rsidR="00347A47">
        <w:rPr>
          <w:color w:val="3C3C41"/>
        </w:rPr>
        <w:t xml:space="preserve"> напряжение</w:t>
      </w:r>
      <w:r>
        <w:rPr>
          <w:color w:val="3C3C41"/>
        </w:rPr>
        <w:t xml:space="preserve"> с помощью </w:t>
      </w:r>
      <w:r w:rsidR="00347A47">
        <w:rPr>
          <w:color w:val="3C3C41"/>
        </w:rPr>
        <w:t>золотисты</w:t>
      </w:r>
      <w:r>
        <w:rPr>
          <w:color w:val="3C3C41"/>
        </w:rPr>
        <w:t>х</w:t>
      </w:r>
      <w:r w:rsidR="00347A47">
        <w:rPr>
          <w:color w:val="3C3C41"/>
        </w:rPr>
        <w:t xml:space="preserve"> то</w:t>
      </w:r>
      <w:r>
        <w:rPr>
          <w:color w:val="3C3C41"/>
        </w:rPr>
        <w:t>нов</w:t>
      </w:r>
      <w:r w:rsidR="00347A47">
        <w:rPr>
          <w:color w:val="3C3C41"/>
        </w:rPr>
        <w:t xml:space="preserve">. Устройства станут украшением любого интерьера – они выполнены в винтажном стиле, поэтому даже в выключенном состоянии выглядят красиво.  Кроме того, ассортимент скоро пополнится </w:t>
      </w:r>
      <w:sdt>
        <w:sdtPr>
          <w:tag w:val="goog_rdk_13"/>
          <w:id w:val="683022647"/>
        </w:sdtPr>
        <w:sdtEndPr/>
        <w:sdtContent>
          <w:proofErr w:type="spellStart"/>
          <w:r w:rsidR="00347A47">
            <w:rPr>
              <w:color w:val="3C3C41"/>
            </w:rPr>
            <w:t>филаментной</w:t>
          </w:r>
          <w:proofErr w:type="spellEnd"/>
          <w:r w:rsidR="00347A47">
            <w:rPr>
              <w:color w:val="3C3C41"/>
            </w:rPr>
            <w:t xml:space="preserve"> </w:t>
          </w:r>
        </w:sdtContent>
      </w:sdt>
      <w:r w:rsidR="00347A47">
        <w:rPr>
          <w:b/>
          <w:color w:val="3C3C41"/>
        </w:rPr>
        <w:t>лампой E14 белого цвета</w:t>
      </w:r>
      <w:r w:rsidR="00347A47">
        <w:rPr>
          <w:color w:val="3C3C41"/>
        </w:rPr>
        <w:t>.</w:t>
      </w:r>
    </w:p>
    <w:p w14:paraId="0000001D" w14:textId="77777777" w:rsidR="00CC5E25" w:rsidRDefault="00CC5E25">
      <w:pPr>
        <w:rPr>
          <w:color w:val="3C3C41"/>
        </w:rPr>
      </w:pPr>
    </w:p>
    <w:p w14:paraId="0000001E" w14:textId="2EE4FF25" w:rsidR="00CC5E25" w:rsidRDefault="00F773D2">
      <w:pPr>
        <w:rPr>
          <w:color w:val="3C3C41"/>
        </w:rPr>
      </w:pPr>
      <w:sdt>
        <w:sdtPr>
          <w:tag w:val="goog_rdk_15"/>
          <w:id w:val="-1622451004"/>
        </w:sdtPr>
        <w:sdtEndPr/>
        <w:sdtContent>
          <w:r w:rsidR="00347A47">
            <w:rPr>
              <w:color w:val="3C3C41"/>
            </w:rPr>
            <w:t>К легендарной л</w:t>
          </w:r>
          <w:r w:rsidR="00BA6D62">
            <w:rPr>
              <w:color w:val="3C3C41"/>
            </w:rPr>
            <w:t>и</w:t>
          </w:r>
          <w:r w:rsidR="00347A47">
            <w:rPr>
              <w:color w:val="3C3C41"/>
            </w:rPr>
            <w:t>нейке</w:t>
          </w:r>
        </w:sdtContent>
      </w:sdt>
      <w:sdt>
        <w:sdtPr>
          <w:tag w:val="goog_rdk_16"/>
          <w:id w:val="496773845"/>
        </w:sdtPr>
        <w:sdtEndPr/>
        <w:sdtContent>
          <w:r w:rsidR="00BA6D62">
            <w:t xml:space="preserve"> </w:t>
          </w:r>
        </w:sdtContent>
      </w:sdt>
      <w:r w:rsidR="00347A47">
        <w:rPr>
          <w:color w:val="3C3C41"/>
        </w:rPr>
        <w:t xml:space="preserve">«умных» цветных и белых ламп Philips Hue </w:t>
      </w:r>
      <w:sdt>
        <w:sdtPr>
          <w:tag w:val="goog_rdk_17"/>
          <w:id w:val="-2036415139"/>
        </w:sdtPr>
        <w:sdtEndPr/>
        <w:sdtContent>
          <w:r w:rsidR="00347A47">
            <w:rPr>
              <w:color w:val="3C3C41"/>
            </w:rPr>
            <w:t>добавились</w:t>
          </w:r>
        </w:sdtContent>
      </w:sdt>
      <w:sdt>
        <w:sdtPr>
          <w:tag w:val="goog_rdk_18"/>
          <w:id w:val="-702484265"/>
        </w:sdtPr>
        <w:sdtEndPr/>
        <w:sdtContent>
          <w:r w:rsidR="00BA6D62">
            <w:t xml:space="preserve"> </w:t>
          </w:r>
        </w:sdtContent>
      </w:sdt>
      <w:r w:rsidR="00347A47">
        <w:rPr>
          <w:color w:val="3C3C41"/>
        </w:rPr>
        <w:t>модели со световым потоком 1100 и 1600 люмен, что позволяет подобрать оптимальный тип яркости для разных занятий и любой части дома.</w:t>
      </w:r>
    </w:p>
    <w:p w14:paraId="0000001F" w14:textId="77777777" w:rsidR="00CC5E25" w:rsidRDefault="00CC5E25">
      <w:pPr>
        <w:rPr>
          <w:b/>
          <w:color w:val="3C3C41"/>
        </w:rPr>
      </w:pPr>
    </w:p>
    <w:p w14:paraId="00000020" w14:textId="344F4BC8" w:rsidR="00CC5E25" w:rsidRDefault="00BA6D62">
      <w:pPr>
        <w:rPr>
          <w:b/>
          <w:color w:val="3C3C41"/>
        </w:rPr>
      </w:pPr>
      <w:r w:rsidRPr="00BA6D62">
        <w:rPr>
          <w:b/>
          <w:color w:val="3C3C41"/>
        </w:rPr>
        <w:t>Новые</w:t>
      </w:r>
      <w:r w:rsidR="00347A47">
        <w:rPr>
          <w:b/>
          <w:color w:val="3C3C41"/>
        </w:rPr>
        <w:t xml:space="preserve"> потолочные светильники Philips Hue</w:t>
      </w:r>
    </w:p>
    <w:p w14:paraId="00000021" w14:textId="73A9A52D" w:rsidR="00CC5E25" w:rsidRDefault="00347A47">
      <w:pPr>
        <w:rPr>
          <w:color w:val="3C3C41"/>
        </w:rPr>
      </w:pPr>
      <w:r>
        <w:rPr>
          <w:color w:val="3C3C41"/>
        </w:rPr>
        <w:t xml:space="preserve">Линейка потолочных светильников Philips Hue добавит миллион оттенков в гостиную или спальню. Светодиодная панель </w:t>
      </w:r>
      <w:r>
        <w:rPr>
          <w:b/>
          <w:color w:val="3C3C41"/>
        </w:rPr>
        <w:t xml:space="preserve">Philips Hue </w:t>
      </w:r>
      <w:proofErr w:type="spellStart"/>
      <w:r>
        <w:rPr>
          <w:b/>
          <w:color w:val="3C3C41"/>
        </w:rPr>
        <w:t>Surimu</w:t>
      </w:r>
      <w:proofErr w:type="spellEnd"/>
      <w:r>
        <w:rPr>
          <w:color w:val="3C3C41"/>
        </w:rPr>
        <w:t xml:space="preserve"> идеально подходит для небольших помещений или домов с низкими потолками – она вплотную прилегает к </w:t>
      </w:r>
      <w:sdt>
        <w:sdtPr>
          <w:tag w:val="goog_rdk_22"/>
          <w:id w:val="1536847450"/>
        </w:sdtPr>
        <w:sdtEndPr/>
        <w:sdtContent>
          <w:r>
            <w:rPr>
              <w:color w:val="3C3C41"/>
            </w:rPr>
            <w:t>поверхности</w:t>
          </w:r>
        </w:sdtContent>
      </w:sdt>
      <w:sdt>
        <w:sdtPr>
          <w:tag w:val="goog_rdk_23"/>
          <w:id w:val="-1170870869"/>
        </w:sdtPr>
        <w:sdtEndPr/>
        <w:sdtContent>
          <w:r w:rsidR="00BA6D62">
            <w:t xml:space="preserve"> </w:t>
          </w:r>
        </w:sdtContent>
      </w:sdt>
      <w:r>
        <w:rPr>
          <w:color w:val="3C3C41"/>
        </w:rPr>
        <w:t>и выполнена в прямоугольной и</w:t>
      </w:r>
      <w:r w:rsidR="00BA6D62">
        <w:rPr>
          <w:color w:val="3C3C41"/>
        </w:rPr>
        <w:t>ли</w:t>
      </w:r>
      <w:r>
        <w:rPr>
          <w:color w:val="3C3C41"/>
        </w:rPr>
        <w:t xml:space="preserve"> квадратной форм</w:t>
      </w:r>
      <w:r w:rsidR="00BA6D62">
        <w:rPr>
          <w:color w:val="3C3C41"/>
        </w:rPr>
        <w:t>е. Лаконичный дизайн</w:t>
      </w:r>
      <w:r>
        <w:rPr>
          <w:color w:val="3C3C41"/>
        </w:rPr>
        <w:t xml:space="preserve"> позволяет зрительно увеличить пространство. Потолочный светильник </w:t>
      </w:r>
      <w:r>
        <w:rPr>
          <w:b/>
          <w:color w:val="3C3C41"/>
        </w:rPr>
        <w:t xml:space="preserve">Philips Hue </w:t>
      </w:r>
      <w:proofErr w:type="spellStart"/>
      <w:r>
        <w:rPr>
          <w:b/>
          <w:color w:val="3C3C41"/>
        </w:rPr>
        <w:t>Enrave</w:t>
      </w:r>
      <w:proofErr w:type="spellEnd"/>
      <w:r>
        <w:rPr>
          <w:color w:val="3C3C41"/>
        </w:rPr>
        <w:t xml:space="preserve"> впишется в интерьер гостиной, спальни и кухни. </w:t>
      </w:r>
      <w:r w:rsidR="006E7173">
        <w:rPr>
          <w:color w:val="3C3C41"/>
        </w:rPr>
        <w:t>Его корпус выполнен</w:t>
      </w:r>
      <w:r>
        <w:rPr>
          <w:color w:val="3C3C41"/>
        </w:rPr>
        <w:t xml:space="preserve"> в чёрном и</w:t>
      </w:r>
      <w:r w:rsidR="006E7173">
        <w:rPr>
          <w:color w:val="3C3C41"/>
        </w:rPr>
        <w:t>ли</w:t>
      </w:r>
      <w:r>
        <w:rPr>
          <w:color w:val="3C3C41"/>
        </w:rPr>
        <w:t xml:space="preserve"> белом цвет</w:t>
      </w:r>
      <w:r w:rsidR="006E7173">
        <w:rPr>
          <w:color w:val="3C3C41"/>
        </w:rPr>
        <w:t>е</w:t>
      </w:r>
      <w:r>
        <w:rPr>
          <w:color w:val="3C3C41"/>
        </w:rPr>
        <w:t xml:space="preserve">, а палитра включает все оттенки белого. Устройство также доступно в виде подвесного светильника, его можно расположить над обеденным столом или гарнитуром. </w:t>
      </w:r>
    </w:p>
    <w:p w14:paraId="00000022" w14:textId="77777777" w:rsidR="00CC5E25" w:rsidRDefault="00CC5E25">
      <w:pPr>
        <w:rPr>
          <w:b/>
          <w:color w:val="3C3C41"/>
        </w:rPr>
      </w:pPr>
    </w:p>
    <w:p w14:paraId="00000023" w14:textId="27AADA8C" w:rsidR="00CC5E25" w:rsidRDefault="006E7173">
      <w:pPr>
        <w:rPr>
          <w:b/>
          <w:color w:val="3C3C41"/>
        </w:rPr>
      </w:pPr>
      <w:r w:rsidRPr="006E7173">
        <w:rPr>
          <w:b/>
          <w:color w:val="3C3C41"/>
        </w:rPr>
        <w:t>Новые светильники</w:t>
      </w:r>
      <w:r w:rsidR="00347A47">
        <w:rPr>
          <w:b/>
          <w:color w:val="3C3C41"/>
        </w:rPr>
        <w:t xml:space="preserve"> Philips Hue для ванной комнаты</w:t>
      </w:r>
    </w:p>
    <w:p w14:paraId="00000024" w14:textId="1580848A" w:rsidR="00CC5E25" w:rsidRDefault="00347A47">
      <w:pPr>
        <w:rPr>
          <w:color w:val="3C3C41"/>
        </w:rPr>
      </w:pPr>
      <w:r>
        <w:rPr>
          <w:color w:val="3C3C41"/>
        </w:rPr>
        <w:t xml:space="preserve">«Умное» освещение для ванной комнаты поможет освежиться и подготовиться к рабочему дню или, наоборот, расслабиться и успокоиться перед сном. Для создания особой атмосферы установите встраиваемые </w:t>
      </w:r>
      <w:r w:rsidR="006E7173">
        <w:rPr>
          <w:color w:val="3C3C41"/>
        </w:rPr>
        <w:t xml:space="preserve">хромированные </w:t>
      </w:r>
      <w:r>
        <w:rPr>
          <w:color w:val="3C3C41"/>
        </w:rPr>
        <w:t xml:space="preserve">светильники </w:t>
      </w:r>
      <w:r>
        <w:rPr>
          <w:b/>
          <w:color w:val="3C3C41"/>
        </w:rPr>
        <w:t xml:space="preserve">Philips Hue </w:t>
      </w:r>
      <w:proofErr w:type="spellStart"/>
      <w:r>
        <w:rPr>
          <w:b/>
          <w:color w:val="3C3C41"/>
        </w:rPr>
        <w:t>Xamento</w:t>
      </w:r>
      <w:proofErr w:type="spellEnd"/>
      <w:r>
        <w:rPr>
          <w:color w:val="3C3C41"/>
        </w:rPr>
        <w:t xml:space="preserve"> – они отличаются минималистичным дизайном, </w:t>
      </w:r>
      <w:sdt>
        <w:sdtPr>
          <w:tag w:val="goog_rdk_30"/>
          <w:id w:val="362407517"/>
        </w:sdtPr>
        <w:sdtEndPr/>
        <w:sdtContent>
          <w:r>
            <w:rPr>
              <w:color w:val="3C3C41"/>
            </w:rPr>
            <w:t xml:space="preserve">– </w:t>
          </w:r>
        </w:sdtContent>
      </w:sdt>
      <w:r>
        <w:rPr>
          <w:color w:val="3C3C41"/>
        </w:rPr>
        <w:t xml:space="preserve">или мощный потолочный светильник </w:t>
      </w:r>
      <w:r>
        <w:rPr>
          <w:b/>
          <w:color w:val="3C3C41"/>
        </w:rPr>
        <w:t xml:space="preserve">Philips Hue </w:t>
      </w:r>
      <w:proofErr w:type="spellStart"/>
      <w:r>
        <w:rPr>
          <w:b/>
          <w:color w:val="3C3C41"/>
        </w:rPr>
        <w:t>Devere</w:t>
      </w:r>
      <w:proofErr w:type="spellEnd"/>
      <w:r>
        <w:rPr>
          <w:color w:val="3C3C41"/>
        </w:rPr>
        <w:t>, который сочетает тёплые и холодные оттенки белого, а также эффект непрямого освещения.</w:t>
      </w:r>
    </w:p>
    <w:p w14:paraId="00000025" w14:textId="77777777" w:rsidR="00CC5E25" w:rsidRDefault="00CC5E25">
      <w:pPr>
        <w:rPr>
          <w:color w:val="3C3C41"/>
        </w:rPr>
      </w:pPr>
    </w:p>
    <w:p w14:paraId="00000027" w14:textId="7384DDC8" w:rsidR="00CC5E25" w:rsidRPr="006E7173" w:rsidRDefault="006E7173">
      <w:pPr>
        <w:rPr>
          <w:b/>
          <w:color w:val="3C3C41"/>
        </w:rPr>
      </w:pPr>
      <w:r>
        <w:rPr>
          <w:b/>
          <w:color w:val="3C3C41"/>
        </w:rPr>
        <w:t>О</w:t>
      </w:r>
      <w:r w:rsidR="00347A47">
        <w:rPr>
          <w:b/>
          <w:color w:val="3C3C41"/>
        </w:rPr>
        <w:t>бновлени</w:t>
      </w:r>
      <w:r>
        <w:rPr>
          <w:b/>
          <w:color w:val="3C3C41"/>
        </w:rPr>
        <w:t xml:space="preserve">е приложения </w:t>
      </w:r>
      <w:r>
        <w:rPr>
          <w:b/>
          <w:color w:val="3C3C41"/>
          <w:lang w:val="en-US"/>
        </w:rPr>
        <w:t>Philips</w:t>
      </w:r>
      <w:r w:rsidRPr="006E7173">
        <w:rPr>
          <w:b/>
          <w:color w:val="3C3C41"/>
        </w:rPr>
        <w:t xml:space="preserve"> </w:t>
      </w:r>
      <w:r>
        <w:rPr>
          <w:b/>
          <w:color w:val="3C3C41"/>
          <w:lang w:val="en-US"/>
        </w:rPr>
        <w:t>Hue</w:t>
      </w:r>
    </w:p>
    <w:p w14:paraId="00000028" w14:textId="3858DF0A" w:rsidR="00CC5E25" w:rsidRDefault="00347A47">
      <w:pPr>
        <w:rPr>
          <w:color w:val="3C3C41"/>
        </w:rPr>
      </w:pPr>
      <w:r>
        <w:rPr>
          <w:color w:val="3C3C41"/>
        </w:rPr>
        <w:t xml:space="preserve">С 1 сентября в обновлённом приложении Philips Hue появились </w:t>
      </w:r>
      <w:r>
        <w:rPr>
          <w:b/>
          <w:color w:val="3C3C41"/>
        </w:rPr>
        <w:t>динамические сценарии</w:t>
      </w:r>
      <w:r>
        <w:rPr>
          <w:color w:val="3C3C41"/>
        </w:rPr>
        <w:t xml:space="preserve">. Теперь свет в одной комнате или зоне может плавно переходить в другие цвета из заданного сценария, создавая уникальную атмосферу. </w:t>
      </w:r>
    </w:p>
    <w:p w14:paraId="00000029" w14:textId="77777777" w:rsidR="00CC5E25" w:rsidRDefault="00CC5E25">
      <w:pPr>
        <w:rPr>
          <w:color w:val="3C3C41"/>
        </w:rPr>
      </w:pPr>
    </w:p>
    <w:p w14:paraId="0000002B" w14:textId="397C9A8D" w:rsidR="00CC5E25" w:rsidRDefault="00347A47">
      <w:pPr>
        <w:rPr>
          <w:color w:val="3C3C41"/>
        </w:rPr>
      </w:pPr>
      <w:r>
        <w:rPr>
          <w:color w:val="3C3C41"/>
        </w:rPr>
        <w:t>Кроме этого, осенью 2021 в галерее сценариев Hue появятся новые функции. Благодаря специально разработанным сценариям освещения</w:t>
      </w:r>
      <w:sdt>
        <w:sdtPr>
          <w:tag w:val="goog_rdk_32"/>
          <w:id w:val="1609779252"/>
        </w:sdtPr>
        <w:sdtEndPr/>
        <w:sdtContent>
          <w:r>
            <w:rPr>
              <w:color w:val="3C3C41"/>
            </w:rPr>
            <w:t xml:space="preserve"> про</w:t>
          </w:r>
          <w:r w:rsidR="006E7173">
            <w:rPr>
              <w:color w:val="3C3C41"/>
            </w:rPr>
            <w:t>долж</w:t>
          </w:r>
          <w:r>
            <w:rPr>
              <w:color w:val="3C3C41"/>
            </w:rPr>
            <w:t>ительностью в</w:t>
          </w:r>
        </w:sdtContent>
      </w:sdt>
      <w:sdt>
        <w:sdtPr>
          <w:tag w:val="goog_rdk_33"/>
          <w:id w:val="1499934185"/>
        </w:sdtPr>
        <w:sdtEndPr/>
        <w:sdtContent>
          <w:r w:rsidR="006E7173">
            <w:t xml:space="preserve"> </w:t>
          </w:r>
        </w:sdtContent>
      </w:sdt>
      <w:r>
        <w:rPr>
          <w:color w:val="3C3C41"/>
        </w:rPr>
        <w:t>24 часа</w:t>
      </w:r>
      <w:r w:rsidR="006E7173">
        <w:t xml:space="preserve"> </w:t>
      </w:r>
      <w:r>
        <w:rPr>
          <w:color w:val="3C3C41"/>
        </w:rPr>
        <w:t xml:space="preserve">устройства будут изменять свои цвета и яркость с течением времени. Первый сценарий – естественное освещение – имитирует движение солнца на протяжении дня, постепенно меняя оттенок от тёплого </w:t>
      </w:r>
      <w:r w:rsidR="006E7173">
        <w:rPr>
          <w:color w:val="3C3C41"/>
        </w:rPr>
        <w:t xml:space="preserve">к </w:t>
      </w:r>
      <w:r>
        <w:rPr>
          <w:color w:val="3C3C41"/>
        </w:rPr>
        <w:t>холодно</w:t>
      </w:r>
      <w:sdt>
        <w:sdtPr>
          <w:tag w:val="goog_rdk_37"/>
          <w:id w:val="1998219786"/>
        </w:sdtPr>
        <w:sdtEndPr/>
        <w:sdtContent>
          <w:r>
            <w:rPr>
              <w:color w:val="3C3C41"/>
            </w:rPr>
            <w:t>му</w:t>
          </w:r>
        </w:sdtContent>
      </w:sdt>
      <w:r w:rsidR="006E7173">
        <w:t xml:space="preserve">. </w:t>
      </w:r>
      <w:r>
        <w:rPr>
          <w:color w:val="3C3C41"/>
        </w:rPr>
        <w:t>Это позволит настроиться на рабочий лад и поддержит общее</w:t>
      </w:r>
      <w:r w:rsidR="006E7173">
        <w:rPr>
          <w:color w:val="3C3C41"/>
        </w:rPr>
        <w:t xml:space="preserve"> </w:t>
      </w:r>
      <w:r>
        <w:rPr>
          <w:color w:val="3C3C41"/>
        </w:rPr>
        <w:t xml:space="preserve">самочувствие. Временные интервалы можно настроить в зависимости от вашего распорядка дня. </w:t>
      </w:r>
    </w:p>
    <w:p w14:paraId="7C41E3B1" w14:textId="77777777" w:rsidR="006E7173" w:rsidRDefault="006E7173">
      <w:pPr>
        <w:rPr>
          <w:color w:val="3C3C41"/>
        </w:rPr>
      </w:pPr>
    </w:p>
    <w:p w14:paraId="0000002C" w14:textId="3A29A93C" w:rsidR="00CC5E25" w:rsidRDefault="00347A47">
      <w:pPr>
        <w:rPr>
          <w:color w:val="3C3C41"/>
        </w:rPr>
      </w:pPr>
      <w:r>
        <w:rPr>
          <w:color w:val="3C3C41"/>
        </w:rPr>
        <w:lastRenderedPageBreak/>
        <w:t xml:space="preserve">Также осенью выходит обновление для блока синхронизации </w:t>
      </w:r>
      <w:hyperlink r:id="rId13">
        <w:r>
          <w:rPr>
            <w:color w:val="0000FF"/>
            <w:u w:val="single"/>
          </w:rPr>
          <w:t xml:space="preserve">Philips Hue </w:t>
        </w:r>
        <w:proofErr w:type="spellStart"/>
        <w:r>
          <w:rPr>
            <w:color w:val="0000FF"/>
            <w:u w:val="single"/>
          </w:rPr>
          <w:t>Play</w:t>
        </w:r>
        <w:proofErr w:type="spellEnd"/>
        <w:r>
          <w:rPr>
            <w:color w:val="0000FF"/>
            <w:u w:val="single"/>
          </w:rPr>
          <w:t xml:space="preserve"> HDMI </w:t>
        </w:r>
        <w:proofErr w:type="spellStart"/>
        <w:r>
          <w:rPr>
            <w:color w:val="0000FF"/>
            <w:u w:val="single"/>
          </w:rPr>
          <w:t>sync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box</w:t>
        </w:r>
        <w:proofErr w:type="spellEnd"/>
      </w:hyperlink>
      <w:r>
        <w:rPr>
          <w:color w:val="0000FF"/>
          <w:u w:val="single"/>
        </w:rPr>
        <w:t xml:space="preserve">. </w:t>
      </w:r>
      <w:r w:rsidR="006E7173">
        <w:rPr>
          <w:color w:val="3C3C41"/>
        </w:rPr>
        <w:t>Теперь о</w:t>
      </w:r>
      <w:r>
        <w:rPr>
          <w:color w:val="3C3C41"/>
        </w:rPr>
        <w:t>н</w:t>
      </w:r>
      <w:sdt>
        <w:sdtPr>
          <w:tag w:val="goog_rdk_58"/>
          <w:id w:val="-2021542268"/>
        </w:sdtPr>
        <w:sdtEndPr/>
        <w:sdtContent>
          <w:r w:rsidR="006E7173">
            <w:t xml:space="preserve"> </w:t>
          </w:r>
        </w:sdtContent>
      </w:sdt>
      <w:r>
        <w:rPr>
          <w:color w:val="3C3C41"/>
        </w:rPr>
        <w:t>будет совместим</w:t>
      </w:r>
      <w:r w:rsidR="006E7173">
        <w:t xml:space="preserve"> </w:t>
      </w:r>
      <w:r>
        <w:rPr>
          <w:color w:val="3C3C41"/>
        </w:rPr>
        <w:t>с новейшими игровыми консолями с частотой обновления экрана 120 Гц, что позволит игрокам полностью погрузиться в игру и не пропустить ни одного действия. При этом гаджет поддерживает разрешение 1080p и 1440p. Те, кто предпочитает более чёткую картинку, могут использовать блок для разрешения 4K с частотой обновления до 60 Гц.</w:t>
      </w:r>
    </w:p>
    <w:p w14:paraId="0000002D" w14:textId="6B4E42A1" w:rsidR="00CC5E25" w:rsidRDefault="00CC5E25">
      <w:pPr>
        <w:rPr>
          <w:color w:val="3C3C41"/>
        </w:rPr>
      </w:pPr>
    </w:p>
    <w:p w14:paraId="32EB1F01" w14:textId="3DCEC864" w:rsidR="008C3840" w:rsidRPr="008C3840" w:rsidRDefault="008C3840">
      <w:pPr>
        <w:rPr>
          <w:color w:val="3C3C41"/>
        </w:rPr>
      </w:pPr>
      <w:r>
        <w:rPr>
          <w:color w:val="3C3C41"/>
        </w:rPr>
        <w:t>«Данные решения представлены пока только глобально</w:t>
      </w:r>
      <w:r w:rsidRPr="00B3498D">
        <w:rPr>
          <w:color w:val="3C3C41"/>
        </w:rPr>
        <w:t xml:space="preserve">, </w:t>
      </w:r>
      <w:r w:rsidR="00B3498D">
        <w:rPr>
          <w:color w:val="3C3C41"/>
        </w:rPr>
        <w:t>–</w:t>
      </w:r>
      <w:r w:rsidRPr="00B3498D">
        <w:rPr>
          <w:color w:val="3C3C41"/>
        </w:rPr>
        <w:t xml:space="preserve"> </w:t>
      </w:r>
      <w:r>
        <w:rPr>
          <w:color w:val="3C3C41"/>
        </w:rPr>
        <w:t>поясняет Ирина Румянцева</w:t>
      </w:r>
      <w:r w:rsidRPr="00B3498D">
        <w:rPr>
          <w:color w:val="3C3C41"/>
        </w:rPr>
        <w:t xml:space="preserve">, </w:t>
      </w:r>
      <w:proofErr w:type="spellStart"/>
      <w:r>
        <w:rPr>
          <w:color w:val="3C3C41"/>
        </w:rPr>
        <w:t>руководиль</w:t>
      </w:r>
      <w:proofErr w:type="spellEnd"/>
      <w:r>
        <w:rPr>
          <w:color w:val="3C3C41"/>
        </w:rPr>
        <w:t xml:space="preserve"> категории продуктов </w:t>
      </w:r>
      <w:r>
        <w:rPr>
          <w:color w:val="3C3C41"/>
          <w:lang w:val="en-US"/>
        </w:rPr>
        <w:t>Philips</w:t>
      </w:r>
      <w:r w:rsidRPr="00B3498D">
        <w:rPr>
          <w:color w:val="3C3C41"/>
        </w:rPr>
        <w:t xml:space="preserve"> </w:t>
      </w:r>
      <w:r>
        <w:rPr>
          <w:color w:val="3C3C41"/>
          <w:lang w:val="en-US"/>
        </w:rPr>
        <w:t>Hue</w:t>
      </w:r>
      <w:r>
        <w:rPr>
          <w:color w:val="3C3C41"/>
        </w:rPr>
        <w:t xml:space="preserve"> в России</w:t>
      </w:r>
      <w:r w:rsidRPr="00B3498D">
        <w:rPr>
          <w:color w:val="3C3C41"/>
        </w:rPr>
        <w:t xml:space="preserve">. </w:t>
      </w:r>
      <w:r>
        <w:rPr>
          <w:color w:val="3C3C41"/>
        </w:rPr>
        <w:t>–</w:t>
      </w:r>
      <w:r w:rsidRPr="00B3498D">
        <w:rPr>
          <w:color w:val="3C3C41"/>
        </w:rPr>
        <w:t xml:space="preserve">  </w:t>
      </w:r>
      <w:r>
        <w:rPr>
          <w:color w:val="3C3C41"/>
        </w:rPr>
        <w:t>Когда они будут доступны для продажи в России</w:t>
      </w:r>
      <w:r w:rsidRPr="00B3498D">
        <w:rPr>
          <w:color w:val="3C3C41"/>
        </w:rPr>
        <w:t xml:space="preserve">, </w:t>
      </w:r>
      <w:r>
        <w:rPr>
          <w:color w:val="3C3C41"/>
        </w:rPr>
        <w:t>сказать сложно</w:t>
      </w:r>
      <w:r w:rsidRPr="00B3498D">
        <w:rPr>
          <w:color w:val="3C3C41"/>
        </w:rPr>
        <w:t xml:space="preserve">. </w:t>
      </w:r>
      <w:r>
        <w:rPr>
          <w:color w:val="3C3C41"/>
        </w:rPr>
        <w:t xml:space="preserve">Тем не менее в ближайшие месяцы мы порадуем поклонников решений </w:t>
      </w:r>
      <w:r>
        <w:rPr>
          <w:color w:val="3C3C41"/>
          <w:lang w:val="en-US"/>
        </w:rPr>
        <w:t>Philips</w:t>
      </w:r>
      <w:r w:rsidRPr="00B3498D">
        <w:rPr>
          <w:color w:val="3C3C41"/>
        </w:rPr>
        <w:t xml:space="preserve"> </w:t>
      </w:r>
      <w:r>
        <w:rPr>
          <w:color w:val="3C3C41"/>
          <w:lang w:val="en-US"/>
        </w:rPr>
        <w:t>Hue</w:t>
      </w:r>
      <w:r w:rsidRPr="00B3498D">
        <w:rPr>
          <w:color w:val="3C3C41"/>
        </w:rPr>
        <w:t xml:space="preserve"> </w:t>
      </w:r>
      <w:r>
        <w:rPr>
          <w:color w:val="3C3C41"/>
        </w:rPr>
        <w:t>новинками на полках и в онлайн</w:t>
      </w:r>
      <w:r w:rsidR="00BF30F9">
        <w:rPr>
          <w:color w:val="3C3C41"/>
        </w:rPr>
        <w:t>-магазинах</w:t>
      </w:r>
      <w:r>
        <w:rPr>
          <w:color w:val="3C3C41"/>
        </w:rPr>
        <w:t>»</w:t>
      </w:r>
      <w:r w:rsidRPr="00B3498D">
        <w:rPr>
          <w:color w:val="3C3C41"/>
        </w:rPr>
        <w:t xml:space="preserve">. </w:t>
      </w:r>
    </w:p>
    <w:p w14:paraId="0000002E" w14:textId="08D2E1C9" w:rsidR="00CC5E25" w:rsidRDefault="00CC5E25">
      <w:pPr>
        <w:rPr>
          <w:color w:val="3C3C41"/>
        </w:rPr>
      </w:pPr>
    </w:p>
    <w:p w14:paraId="366AA33A" w14:textId="77777777" w:rsidR="006E7173" w:rsidRDefault="006E7173">
      <w:pPr>
        <w:rPr>
          <w:color w:val="3C3C41"/>
        </w:rPr>
      </w:pPr>
    </w:p>
    <w:p w14:paraId="0000002F" w14:textId="77777777" w:rsidR="00CC5E25" w:rsidRDefault="00347A47">
      <w:pPr>
        <w:jc w:val="center"/>
        <w:rPr>
          <w:b/>
          <w:color w:val="3C3C41"/>
        </w:rPr>
      </w:pPr>
      <w:r>
        <w:rPr>
          <w:color w:val="3C3C41"/>
        </w:rPr>
        <w:t>---КОНЕЦ---</w:t>
      </w:r>
    </w:p>
    <w:p w14:paraId="00000030" w14:textId="77777777" w:rsidR="00CC5E25" w:rsidRDefault="00CC5E25">
      <w:pPr>
        <w:spacing w:after="280"/>
        <w:jc w:val="both"/>
        <w:rPr>
          <w:b/>
          <w:color w:val="3C3C41"/>
        </w:rPr>
      </w:pPr>
    </w:p>
    <w:p w14:paraId="00000031" w14:textId="77777777" w:rsidR="00CC5E25" w:rsidRDefault="00347A47">
      <w:pPr>
        <w:spacing w:after="280"/>
        <w:jc w:val="both"/>
        <w:rPr>
          <w:rFonts w:eastAsia="Calibri" w:cs="Calibri"/>
          <w:b/>
          <w:color w:val="3C3C41"/>
        </w:rPr>
      </w:pPr>
      <w:r>
        <w:rPr>
          <w:rFonts w:eastAsia="Calibri" w:cs="Calibri"/>
          <w:b/>
          <w:color w:val="3C3C41"/>
        </w:rPr>
        <w:t>За более подробной информацией обращайтесь к представителям Signify</w:t>
      </w:r>
    </w:p>
    <w:p w14:paraId="00000032" w14:textId="77777777" w:rsidR="00CC5E25" w:rsidRDefault="00347A47">
      <w:pPr>
        <w:jc w:val="both"/>
        <w:rPr>
          <w:rFonts w:eastAsia="Calibri" w:cs="Calibri"/>
          <w:b/>
          <w:color w:val="3C3C41"/>
        </w:rPr>
      </w:pPr>
      <w:r>
        <w:rPr>
          <w:rFonts w:eastAsia="Calibri" w:cs="Calibri"/>
          <w:b/>
          <w:color w:val="3C3C41"/>
        </w:rPr>
        <w:t>Глава по корпоративным коммуникациям Signify в России и СНГ</w:t>
      </w:r>
    </w:p>
    <w:p w14:paraId="00000033" w14:textId="77777777" w:rsidR="00CC5E25" w:rsidRDefault="00347A47">
      <w:pPr>
        <w:jc w:val="both"/>
        <w:rPr>
          <w:rFonts w:eastAsia="Calibri" w:cs="Calibri"/>
          <w:color w:val="3C3C41"/>
        </w:rPr>
      </w:pPr>
      <w:r>
        <w:rPr>
          <w:rFonts w:eastAsia="Calibri" w:cs="Calibri"/>
          <w:color w:val="3C3C41"/>
        </w:rPr>
        <w:t xml:space="preserve">Наталия </w:t>
      </w:r>
      <w:proofErr w:type="spellStart"/>
      <w:r>
        <w:rPr>
          <w:rFonts w:eastAsia="Calibri" w:cs="Calibri"/>
          <w:color w:val="3C3C41"/>
        </w:rPr>
        <w:t>Неверская</w:t>
      </w:r>
      <w:proofErr w:type="spellEnd"/>
    </w:p>
    <w:p w14:paraId="00000034" w14:textId="77777777" w:rsidR="00CC5E25" w:rsidRDefault="00347A47">
      <w:pPr>
        <w:jc w:val="both"/>
        <w:rPr>
          <w:rFonts w:eastAsia="Calibri" w:cs="Calibri"/>
          <w:color w:val="3C3C41"/>
        </w:rPr>
      </w:pPr>
      <w:r>
        <w:rPr>
          <w:rFonts w:eastAsia="Calibri" w:cs="Calibri"/>
          <w:color w:val="3C3C41"/>
        </w:rPr>
        <w:t>Тел.: +7 (495) 937-93-30; факс +7 (495) 937-93-59</w:t>
      </w:r>
    </w:p>
    <w:p w14:paraId="00000035" w14:textId="77777777" w:rsidR="00CC5E25" w:rsidRDefault="00347A47">
      <w:pPr>
        <w:jc w:val="both"/>
        <w:rPr>
          <w:color w:val="3C3C41"/>
        </w:rPr>
      </w:pPr>
      <w:r>
        <w:rPr>
          <w:rFonts w:eastAsia="Calibri" w:cs="Calibri"/>
          <w:color w:val="3C3C41"/>
        </w:rPr>
        <w:t>E-</w:t>
      </w:r>
      <w:proofErr w:type="spellStart"/>
      <w:r>
        <w:rPr>
          <w:rFonts w:eastAsia="Calibri" w:cs="Calibri"/>
          <w:color w:val="3C3C41"/>
        </w:rPr>
        <w:t>mail</w:t>
      </w:r>
      <w:proofErr w:type="spellEnd"/>
      <w:r>
        <w:rPr>
          <w:rFonts w:eastAsia="Calibri" w:cs="Calibri"/>
          <w:color w:val="3C3C41"/>
        </w:rPr>
        <w:t>:</w:t>
      </w:r>
      <w:r>
        <w:rPr>
          <w:color w:val="3C3C41"/>
        </w:rPr>
        <w:t xml:space="preserve"> </w:t>
      </w:r>
      <w:hyperlink r:id="rId14">
        <w:r>
          <w:rPr>
            <w:rFonts w:eastAsia="Calibri" w:cs="Calibri"/>
            <w:color w:val="0000FF"/>
            <w:u w:val="single"/>
          </w:rPr>
          <w:t>natalia.neverskaya@signify.com</w:t>
        </w:r>
      </w:hyperlink>
      <w:r>
        <w:rPr>
          <w:color w:val="3C3C41"/>
        </w:rPr>
        <w:t xml:space="preserve"> </w:t>
      </w:r>
    </w:p>
    <w:p w14:paraId="00000036" w14:textId="77777777" w:rsidR="00CC5E25" w:rsidRDefault="00CC5E25">
      <w:pPr>
        <w:jc w:val="both"/>
        <w:rPr>
          <w:color w:val="3C3C41"/>
        </w:rPr>
      </w:pPr>
    </w:p>
    <w:p w14:paraId="00000037" w14:textId="77777777" w:rsidR="00CC5E25" w:rsidRDefault="00347A47">
      <w:pPr>
        <w:spacing w:after="280"/>
        <w:jc w:val="both"/>
        <w:rPr>
          <w:rFonts w:eastAsia="Calibri" w:cs="Calibri"/>
          <w:b/>
          <w:color w:val="3C3C41"/>
        </w:rPr>
      </w:pPr>
      <w:r>
        <w:rPr>
          <w:rFonts w:eastAsia="Calibri" w:cs="Calibri"/>
          <w:b/>
          <w:color w:val="3C3C41"/>
        </w:rPr>
        <w:t>О компании Signify</w:t>
      </w:r>
    </w:p>
    <w:p w14:paraId="00000038" w14:textId="77777777" w:rsidR="00CC5E25" w:rsidRDefault="00F773D2">
      <w:pPr>
        <w:spacing w:after="280"/>
        <w:jc w:val="both"/>
        <w:rPr>
          <w:rFonts w:eastAsia="Calibri" w:cs="Calibri"/>
          <w:color w:val="3C3C41"/>
        </w:rPr>
      </w:pPr>
      <w:hyperlink r:id="rId15">
        <w:r w:rsidR="00347A47">
          <w:rPr>
            <w:rFonts w:eastAsia="Calibri" w:cs="Calibri"/>
            <w:color w:val="0000FF"/>
            <w:u w:val="single"/>
          </w:rPr>
          <w:t>Signify</w:t>
        </w:r>
      </w:hyperlink>
      <w:r w:rsidR="00347A47">
        <w:rPr>
          <w:rFonts w:eastAsia="Calibri" w:cs="Calibri"/>
          <w:color w:val="3C3C41"/>
        </w:rPr>
        <w:t xml:space="preserve"> (</w:t>
      </w:r>
      <w:proofErr w:type="spellStart"/>
      <w:r w:rsidR="00347A47">
        <w:rPr>
          <w:color w:val="3C3C41"/>
        </w:rPr>
        <w:t>Euronext</w:t>
      </w:r>
      <w:proofErr w:type="spellEnd"/>
      <w:r w:rsidR="00347A47">
        <w:rPr>
          <w:color w:val="3C3C41"/>
        </w:rPr>
        <w:t xml:space="preserve">: LIGHT) – международная компания, лидер в области светотехники для профессионального и потребительского рынков, а также производстве световых решений для Интернета вещей. Продукция под брендом </w:t>
      </w:r>
      <w:hyperlink r:id="rId16">
        <w:r w:rsidR="00347A47">
          <w:rPr>
            <w:rFonts w:eastAsia="Calibri" w:cs="Calibri"/>
            <w:color w:val="0000FF"/>
            <w:u w:val="single"/>
          </w:rPr>
          <w:t>Philips</w:t>
        </w:r>
      </w:hyperlink>
      <w:r w:rsidR="00347A47">
        <w:rPr>
          <w:rFonts w:eastAsia="Calibri" w:cs="Calibri"/>
          <w:color w:val="3C3C41"/>
        </w:rPr>
        <w:t xml:space="preserve">, </w:t>
      </w:r>
      <w:r w:rsidR="00347A47">
        <w:rPr>
          <w:color w:val="3C3C41"/>
        </w:rPr>
        <w:t>интегрированные системы осве</w:t>
      </w:r>
      <w:r w:rsidR="00347A47">
        <w:rPr>
          <w:rFonts w:eastAsia="Calibri" w:cs="Calibri"/>
          <w:color w:val="3C3C41"/>
        </w:rPr>
        <w:t xml:space="preserve">щения </w:t>
      </w:r>
      <w:hyperlink r:id="rId17">
        <w:proofErr w:type="spellStart"/>
        <w:r w:rsidR="00347A47">
          <w:rPr>
            <w:rFonts w:eastAsia="Calibri" w:cs="Calibri"/>
            <w:color w:val="0000FF"/>
            <w:u w:val="single"/>
          </w:rPr>
          <w:t>Interact</w:t>
        </w:r>
        <w:proofErr w:type="spellEnd"/>
      </w:hyperlink>
      <w:r w:rsidR="00347A47">
        <w:rPr>
          <w:rFonts w:eastAsia="Calibri" w:cs="Calibri"/>
          <w:color w:val="0000FF"/>
          <w:u w:val="single"/>
        </w:rPr>
        <w:t xml:space="preserve"> </w:t>
      </w:r>
      <w:r w:rsidR="00347A47">
        <w:rPr>
          <w:color w:val="3C3C41"/>
        </w:rPr>
        <w:t>и сервисы, основанные на данных, обеспечивают дополнительные бизнес-возможности и преобразуют дома, здания и общественные места. В 2020 году объем продаж составил 6,5 млрд евро. В компании работают 39 000 сотрудников более чем в 70 странах. Компания раскрывает выдающийся потенциал света для создания комфортной среды обитания</w:t>
      </w:r>
      <w:r w:rsidR="00347A47">
        <w:rPr>
          <w:rFonts w:eastAsia="Calibri" w:cs="Calibri"/>
          <w:color w:val="3C3C41"/>
        </w:rPr>
        <w:t xml:space="preserve"> и улучшения жизни людей. Signify </w:t>
      </w:r>
      <w:hyperlink r:id="rId18">
        <w:r w:rsidR="00347A47">
          <w:rPr>
            <w:rFonts w:eastAsia="Calibri" w:cs="Calibri"/>
            <w:color w:val="0000FF"/>
            <w:u w:val="single"/>
          </w:rPr>
          <w:t>достигла</w:t>
        </w:r>
      </w:hyperlink>
      <w:r w:rsidR="00347A47">
        <w:rPr>
          <w:rFonts w:eastAsia="Calibri" w:cs="Calibri"/>
          <w:color w:val="3C3C41"/>
        </w:rPr>
        <w:t xml:space="preserve"> у</w:t>
      </w:r>
      <w:r w:rsidR="00347A47">
        <w:rPr>
          <w:color w:val="3C3C41"/>
        </w:rPr>
        <w:t xml:space="preserve">глеродной нейтральности в 2020 году и на протяжении четырёх лет подряд </w:t>
      </w:r>
      <w:hyperlink r:id="rId19">
        <w:r w:rsidR="00347A47">
          <w:rPr>
            <w:color w:val="0000FF"/>
            <w:u w:val="single"/>
          </w:rPr>
          <w:t>остаётся</w:t>
        </w:r>
      </w:hyperlink>
      <w:r w:rsidR="00347A47">
        <w:rPr>
          <w:color w:val="3C3C41"/>
        </w:rPr>
        <w:t xml:space="preserve"> признанным лидером отрасли в индексе устойчивого развития Доу-Джонса. Новости о компании Signify вы сможете найти на официальном </w:t>
      </w:r>
      <w:hyperlink r:id="rId20">
        <w:r w:rsidR="00347A47">
          <w:rPr>
            <w:rFonts w:eastAsia="Calibri" w:cs="Calibri"/>
            <w:color w:val="0000FF"/>
            <w:u w:val="single"/>
          </w:rPr>
          <w:t>веб-сайте</w:t>
        </w:r>
      </w:hyperlink>
      <w:r w:rsidR="00347A47">
        <w:rPr>
          <w:rFonts w:eastAsia="Calibri" w:cs="Calibri"/>
          <w:color w:val="0000FF"/>
          <w:u w:val="single"/>
        </w:rPr>
        <w:t>,</w:t>
      </w:r>
      <w:r w:rsidR="00347A47">
        <w:rPr>
          <w:rFonts w:eastAsia="Calibri" w:cs="Calibri"/>
          <w:color w:val="3C3C41"/>
        </w:rPr>
        <w:t xml:space="preserve"> в </w:t>
      </w:r>
      <w:hyperlink r:id="rId21">
        <w:proofErr w:type="spellStart"/>
        <w:r w:rsidR="00347A47">
          <w:rPr>
            <w:rFonts w:eastAsia="Calibri" w:cs="Calibri"/>
            <w:color w:val="0000FF"/>
            <w:u w:val="single"/>
          </w:rPr>
          <w:t>Твиттере</w:t>
        </w:r>
        <w:proofErr w:type="spellEnd"/>
      </w:hyperlink>
      <w:r w:rsidR="00347A47">
        <w:rPr>
          <w:rFonts w:eastAsia="Calibri" w:cs="Calibri"/>
          <w:color w:val="3C3C41"/>
        </w:rPr>
        <w:t xml:space="preserve">, </w:t>
      </w:r>
      <w:hyperlink r:id="rId22">
        <w:proofErr w:type="spellStart"/>
        <w:r w:rsidR="00347A47">
          <w:rPr>
            <w:rFonts w:eastAsia="Calibri" w:cs="Calibri"/>
            <w:color w:val="0000FF"/>
            <w:u w:val="single"/>
          </w:rPr>
          <w:t>LinkedIn</w:t>
        </w:r>
        <w:proofErr w:type="spellEnd"/>
      </w:hyperlink>
      <w:r w:rsidR="00347A47">
        <w:rPr>
          <w:rFonts w:eastAsia="Calibri" w:cs="Calibri"/>
        </w:rPr>
        <w:t xml:space="preserve"> </w:t>
      </w:r>
      <w:r w:rsidR="00347A47">
        <w:rPr>
          <w:rFonts w:eastAsia="Calibri" w:cs="Calibri"/>
          <w:color w:val="3C3C41"/>
        </w:rPr>
        <w:t xml:space="preserve">и </w:t>
      </w:r>
      <w:hyperlink r:id="rId23">
        <w:proofErr w:type="spellStart"/>
        <w:r w:rsidR="00347A47">
          <w:rPr>
            <w:rFonts w:eastAsia="Calibri" w:cs="Calibri"/>
            <w:color w:val="0000FF"/>
            <w:u w:val="single"/>
          </w:rPr>
          <w:t>Instagram</w:t>
        </w:r>
        <w:proofErr w:type="spellEnd"/>
      </w:hyperlink>
      <w:r w:rsidR="00347A47">
        <w:rPr>
          <w:color w:val="3C3C41"/>
        </w:rPr>
        <w:t>. Информацию для инвесторов ищите на странице «</w:t>
      </w:r>
      <w:hyperlink r:id="rId24">
        <w:r w:rsidR="00347A47">
          <w:rPr>
            <w:rFonts w:eastAsia="Calibri" w:cs="Calibri"/>
            <w:color w:val="0000FF"/>
            <w:u w:val="single"/>
          </w:rPr>
          <w:t>Отношения с инвесторами</w:t>
        </w:r>
      </w:hyperlink>
      <w:r w:rsidR="00347A47">
        <w:rPr>
          <w:rFonts w:eastAsia="Calibri" w:cs="Calibri"/>
          <w:color w:val="3C3C41"/>
        </w:rPr>
        <w:t xml:space="preserve">». </w:t>
      </w:r>
    </w:p>
    <w:p w14:paraId="0000006A" w14:textId="77777777" w:rsidR="00CC5E25" w:rsidRPr="00A2507E" w:rsidRDefault="00CC5E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Cs w:val="22"/>
          <w:lang w:val="en-US"/>
        </w:rPr>
      </w:pPr>
    </w:p>
    <w:sectPr w:rsidR="00CC5E25" w:rsidRPr="00A2507E">
      <w:headerReference w:type="default" r:id="rId25"/>
      <w:headerReference w:type="first" r:id="rId26"/>
      <w:pgSz w:w="12240" w:h="15840"/>
      <w:pgMar w:top="1440" w:right="1440" w:bottom="270" w:left="171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B812" w14:textId="77777777" w:rsidR="00F773D2" w:rsidRDefault="00F773D2">
      <w:r>
        <w:separator/>
      </w:r>
    </w:p>
  </w:endnote>
  <w:endnote w:type="continuationSeparator" w:id="0">
    <w:p w14:paraId="5DF39F47" w14:textId="77777777" w:rsidR="00F773D2" w:rsidRDefault="00F7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6797" w14:textId="77777777" w:rsidR="00F773D2" w:rsidRDefault="00F773D2">
      <w:r>
        <w:separator/>
      </w:r>
    </w:p>
  </w:footnote>
  <w:footnote w:type="continuationSeparator" w:id="0">
    <w:p w14:paraId="3CC17E7C" w14:textId="77777777" w:rsidR="00F773D2" w:rsidRDefault="00F7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C" w14:textId="77777777" w:rsidR="00CC5E25" w:rsidRDefault="00347A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  <w:szCs w:val="22"/>
      </w:rPr>
    </w:pPr>
    <w:r>
      <w:rPr>
        <w:rFonts w:eastAsia="Calibri" w:cs="Calibri"/>
        <w:noProof/>
        <w:color w:val="000000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FC66AC2" wp14:editId="59FA7342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76225"/>
              <wp:effectExtent l="0" t="0" r="0" b="0"/>
              <wp:wrapNone/>
              <wp:docPr id="13" name="Прямоугольник 13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665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D8B60" w14:textId="77777777" w:rsidR="00CC5E25" w:rsidRDefault="00CC5E2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254000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76225"/>
              <wp:effectExtent b="0" l="0" r="0" t="0"/>
              <wp:wrapNone/>
              <wp:docPr descr="{&quot;HashCode&quot;:-1127957265,&quot;Height&quot;:792.0,&quot;Width&quot;:612.0,&quot;Placement&quot;:&quot;Header&quot;,&quot;Index&quot;:&quot;Primary&quot;,&quot;Section&quot;:1,&quot;Top&quot;:0.0,&quot;Left&quot;:0.0}" id="13" name="image2.png"/>
              <a:graphic>
                <a:graphicData uri="http://schemas.openxmlformats.org/drawingml/2006/picture">
                  <pic:pic>
                    <pic:nvPicPr>
                      <pic:cNvPr descr="{&quot;HashCode&quot;:-1127957265,&quot;Height&quot;:792.0,&quot;Width&quot;:612.0,&quot;Placement&quot;:&quot;Head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24A28F" wp14:editId="307D4442">
          <wp:simplePos x="0" y="0"/>
          <wp:positionH relativeFrom="column">
            <wp:posOffset>-205104</wp:posOffset>
          </wp:positionH>
          <wp:positionV relativeFrom="paragraph">
            <wp:posOffset>171450</wp:posOffset>
          </wp:positionV>
          <wp:extent cx="2011680" cy="795020"/>
          <wp:effectExtent l="0" t="0" r="0" b="0"/>
          <wp:wrapTopAndBottom distT="0" dist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CC5E25" w:rsidRDefault="00347A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  <w:szCs w:val="22"/>
      </w:rPr>
    </w:pPr>
    <w:r>
      <w:rPr>
        <w:rFonts w:eastAsia="Calibri" w:cs="Calibri"/>
        <w:noProof/>
        <w:color w:val="000000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0B058A4" wp14:editId="18455C0E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76225"/>
              <wp:effectExtent l="0" t="0" r="0" b="0"/>
              <wp:wrapNone/>
              <wp:docPr id="14" name="Прямоугольник 14" descr="{&quot;HashCode&quot;:-1127957265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665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A469A" w14:textId="77777777" w:rsidR="00CC5E25" w:rsidRDefault="00CC5E2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254000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76225"/>
              <wp:effectExtent b="0" l="0" r="0" t="0"/>
              <wp:wrapNone/>
              <wp:docPr descr="{&quot;HashCode&quot;:-1127957265,&quot;Height&quot;:792.0,&quot;Width&quot;:612.0,&quot;Placement&quot;:&quot;Header&quot;,&quot;Index&quot;:&quot;FirstPage&quot;,&quot;Section&quot;:1,&quot;Top&quot;:0.0,&quot;Left&quot;:0.0}" id="14" name="image3.png"/>
              <a:graphic>
                <a:graphicData uri="http://schemas.openxmlformats.org/drawingml/2006/picture">
                  <pic:pic>
                    <pic:nvPicPr>
                      <pic:cNvPr descr="{&quot;HashCode&quot;:-1127957265,&quot;Height&quot;:792.0,&quot;Width&quot;:612.0,&quot;Placement&quot;:&quot;Header&quot;,&quot;Index&quot;:&quot;FirstPage&quot;,&quot;Section&quot;:1,&quot;Top&quot;:0.0,&quot;Left&quot;:0.0}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7E93BB6" wp14:editId="09A4788E">
          <wp:simplePos x="0" y="0"/>
          <wp:positionH relativeFrom="column">
            <wp:posOffset>-352424</wp:posOffset>
          </wp:positionH>
          <wp:positionV relativeFrom="paragraph">
            <wp:posOffset>0</wp:posOffset>
          </wp:positionV>
          <wp:extent cx="3401060" cy="1343660"/>
          <wp:effectExtent l="0" t="0" r="0" b="0"/>
          <wp:wrapTopAndBottom distT="0" dist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1060" cy="1343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FC1"/>
    <w:multiLevelType w:val="multilevel"/>
    <w:tmpl w:val="D946CAD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1370B5"/>
    <w:multiLevelType w:val="multilevel"/>
    <w:tmpl w:val="52D088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25"/>
    <w:rsid w:val="000918B4"/>
    <w:rsid w:val="001264CD"/>
    <w:rsid w:val="00185B20"/>
    <w:rsid w:val="00282F0A"/>
    <w:rsid w:val="00347A47"/>
    <w:rsid w:val="005E649F"/>
    <w:rsid w:val="006E7173"/>
    <w:rsid w:val="00746E57"/>
    <w:rsid w:val="007B6CAA"/>
    <w:rsid w:val="008C3840"/>
    <w:rsid w:val="00A2507E"/>
    <w:rsid w:val="00B3498D"/>
    <w:rsid w:val="00B64B1E"/>
    <w:rsid w:val="00BA6D62"/>
    <w:rsid w:val="00BF30F9"/>
    <w:rsid w:val="00C143C6"/>
    <w:rsid w:val="00CC5E25"/>
    <w:rsid w:val="00F02B42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BE69A"/>
  <w15:docId w15:val="{50468978-6A9F-1646-86A6-98694DB3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42A"/>
    <w:rPr>
      <w:rFonts w:eastAsia="Times New Roman" w:cs="Times New Roman"/>
      <w:szCs w:val="20"/>
      <w:lang w:eastAsia="de-D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2642A"/>
  </w:style>
  <w:style w:type="paragraph" w:styleId="a6">
    <w:name w:val="footer"/>
    <w:basedOn w:val="a"/>
    <w:link w:val="a7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2642A"/>
  </w:style>
  <w:style w:type="character" w:styleId="a8">
    <w:name w:val="Hyperlink"/>
    <w:basedOn w:val="a0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a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a0"/>
    <w:rsid w:val="00D2642A"/>
  </w:style>
  <w:style w:type="character" w:styleId="a9">
    <w:name w:val="annotation reference"/>
    <w:basedOn w:val="a0"/>
    <w:uiPriority w:val="99"/>
    <w:semiHidden/>
    <w:unhideWhenUsed/>
    <w:rsid w:val="00D40D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0DA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0DAC"/>
    <w:rPr>
      <w:rFonts w:ascii="Calibri" w:eastAsia="Times New Roman" w:hAnsi="Calibri" w:cs="Times New Roman"/>
      <w:sz w:val="20"/>
      <w:szCs w:val="20"/>
      <w:lang w:eastAsia="de-D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0D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0DAC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ae">
    <w:name w:val="Balloon Text"/>
    <w:basedOn w:val="a"/>
    <w:link w:val="af"/>
    <w:uiPriority w:val="99"/>
    <w:semiHidden/>
    <w:unhideWhenUsed/>
    <w:rsid w:val="00D40D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0DAC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xmsonormal">
    <w:name w:val="x_msonormal"/>
    <w:basedOn w:val="a"/>
    <w:rsid w:val="00283A72"/>
    <w:rPr>
      <w:rFonts w:eastAsiaTheme="minorHAnsi"/>
      <w:szCs w:val="22"/>
      <w:lang w:eastAsia="en-US"/>
    </w:rPr>
  </w:style>
  <w:style w:type="paragraph" w:customStyle="1" w:styleId="xs4">
    <w:name w:val="x_s4"/>
    <w:basedOn w:val="a"/>
    <w:rsid w:val="00283A72"/>
    <w:pPr>
      <w:spacing w:before="100" w:beforeAutospacing="1" w:after="100" w:afterAutospacing="1"/>
    </w:pPr>
    <w:rPr>
      <w:rFonts w:eastAsiaTheme="minorHAnsi"/>
      <w:szCs w:val="22"/>
      <w:lang w:eastAsia="en-US"/>
    </w:rPr>
  </w:style>
  <w:style w:type="character" w:customStyle="1" w:styleId="xs3">
    <w:name w:val="x_s3"/>
    <w:basedOn w:val="a0"/>
    <w:rsid w:val="00283A72"/>
  </w:style>
  <w:style w:type="character" w:styleId="af0">
    <w:name w:val="Unresolved Mention"/>
    <w:basedOn w:val="a0"/>
    <w:uiPriority w:val="99"/>
    <w:unhideWhenUsed/>
    <w:rsid w:val="009D5157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9B757B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A169E6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B90E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paragraph" w:styleId="af4">
    <w:name w:val="Revision"/>
    <w:hidden/>
    <w:uiPriority w:val="99"/>
    <w:semiHidden/>
    <w:rsid w:val="00324B17"/>
    <w:rPr>
      <w:rFonts w:eastAsia="Times New Roman" w:cs="Times New Roman"/>
      <w:szCs w:val="20"/>
      <w:lang w:eastAsia="de-DE"/>
    </w:rPr>
  </w:style>
  <w:style w:type="character" w:customStyle="1" w:styleId="normaltextrun">
    <w:name w:val="normaltextrun"/>
    <w:basedOn w:val="a0"/>
    <w:rsid w:val="00DF5A16"/>
  </w:style>
  <w:style w:type="character" w:customStyle="1" w:styleId="apple-converted-space">
    <w:name w:val="apple-converted-space"/>
    <w:basedOn w:val="a0"/>
    <w:rsid w:val="00DF5A16"/>
  </w:style>
  <w:style w:type="character" w:customStyle="1" w:styleId="eop">
    <w:name w:val="eop"/>
    <w:basedOn w:val="a0"/>
    <w:rsid w:val="00DF5A16"/>
  </w:style>
  <w:style w:type="character" w:styleId="af5">
    <w:name w:val="Mention"/>
    <w:basedOn w:val="a0"/>
    <w:uiPriority w:val="99"/>
    <w:unhideWhenUsed/>
    <w:rsid w:val="000F20B0"/>
    <w:rPr>
      <w:color w:val="2B579A"/>
      <w:shd w:val="clear" w:color="auto" w:fill="E1DFDD"/>
    </w:rPr>
  </w:style>
  <w:style w:type="paragraph" w:customStyle="1" w:styleId="paragraph">
    <w:name w:val="paragraph"/>
    <w:basedOn w:val="a"/>
    <w:rsid w:val="00AC57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ilips-hue.com/syncbox" TargetMode="External"/><Relationship Id="rId18" Type="http://schemas.openxmlformats.org/officeDocument/2006/relationships/hyperlink" Target="https://www.signify.com/global/our-company/news/press-releases/2020/20200908-signify-achieves-carbon-neutrality-and-sets-course-to-double-its-positive-impact-on-the-environment-and-society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twitter.com/Signify_Pres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hilips-hue.com/en-us/products" TargetMode="External"/><Relationship Id="rId17" Type="http://schemas.openxmlformats.org/officeDocument/2006/relationships/hyperlink" Target="https://www.interact-lighting.com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ghting.philips.ru/home" TargetMode="External"/><Relationship Id="rId20" Type="http://schemas.openxmlformats.org/officeDocument/2006/relationships/hyperlink" Target="http://www.signify.com/new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gnify.com" TargetMode="External"/><Relationship Id="rId24" Type="http://schemas.openxmlformats.org/officeDocument/2006/relationships/hyperlink" Target="http://www.signify.com/investo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gnify.com/ru-ru" TargetMode="External"/><Relationship Id="rId23" Type="http://schemas.openxmlformats.org/officeDocument/2006/relationships/hyperlink" Target="https://www.instagram.com/signify_press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ignify.com/global/sustainabil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talia.neverskaya@signify.com" TargetMode="External"/><Relationship Id="rId22" Type="http://schemas.openxmlformats.org/officeDocument/2006/relationships/hyperlink" Target="http://www.linkedin.com/showcase/18082655/admin/update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BEA0995B764086C660715937BEA1" ma:contentTypeVersion="12" ma:contentTypeDescription="Create a new document." ma:contentTypeScope="" ma:versionID="b0417e4c2c15f4ba0a38e17d5e0fe2a5">
  <xsd:schema xmlns:xsd="http://www.w3.org/2001/XMLSchema" xmlns:xs="http://www.w3.org/2001/XMLSchema" xmlns:p="http://schemas.microsoft.com/office/2006/metadata/properties" xmlns:ns2="a81d5127-cedc-4296-8c78-f42159fa7990" xmlns:ns3="c7c79854-db18-41d0-8bd6-aa41c6c61368" targetNamespace="http://schemas.microsoft.com/office/2006/metadata/properties" ma:root="true" ma:fieldsID="76ece3f75f218605c35f3a4fd654881f" ns2:_="" ns3:_="">
    <xsd:import namespace="a81d5127-cedc-4296-8c78-f42159fa7990"/>
    <xsd:import namespace="c7c79854-db18-41d0-8bd6-aa41c6c61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127-cedc-4296-8c78-f42159fa7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79854-db18-41d0-8bd6-aa41c6c61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RvfCgZoU6oUuBvLzSYrtbqNlQ==">AMUW2mUHkfAWsC6DVP+9CI87JT+9iFvLTfLieYFOb3vKGp0nH03KqwOBpehXO3UCOEXSTr5TVzfmSsLxw8UjtTTvcK/TRO4/8NMi373iG3XmWMav3qSSKURvu5bcK3iQAMBT1DurNhkzSbBWNsbivhS0yH2a2Sdxx7UTjqE7WhG8dSQHA483UrY+BxU7SPuV2PshqNinQo6ejOqstR4mtnpBhwOCffDAWbOYZucp8SpkwL5YNO5pPfydk8V/jNrpm1xIIId2uIXncLEcVEWRcAh97ZtSmKhHjVA7uiZQ+OYKwQnMs+iTIO7iDfrMxo46H9zSsjmIbEMKn9wk0N3ra+B+HcnH8D3808hrYwrLWZBI8E9gmiH+wRHXKKtoaEWwfdB0L0K8AgEzCVsHZe9LGY5BG2f0WwfuPHZHIYH0lPCRFYsSMDXVYsi4rTwrmT3YX7FlS+xbQ2yeRzxw2ScV4f0+kxl0bejEw/tz+m+p3y/AOw0iiLMTj805KxsWKNa8g0OK93uyRW3JVfz0mV5qZBFKinTXihN/HJlkqdhkWrOy6mPHO1SqEie10lSZOya0E36Fue82utu3RJcDo+KGYtycnwDbZmku1FPPkV7o7xHkKbaRFaUMhTqSSeLYHGKdr//BKC1dsbT9bQ7504Q8lXtjdg2EiCxX0CldzRKZxHFv7i1m0PIPAeFrR7MO3QjRjMvq3WDGSuCwz0lbA1UIftIfHm9o/JuHW5ftyvmQfOJCtD5b8hr0Gz+XMNOketnCbB43ftzzJSYDtbwz0BHwyIOWKli6S/ED7vqP70fYEwdkFk0AHCge2VrbJ0dyLtx7DaYqUSIstXGXYnz+iLhVb+MxNyKp0boBzu+NVq6IDGlMRKsAy2M0vF6cicbjPqheT+V0Qjsjh2/gUqGcA+TiVsN5V0wWPTJNIGPDrQHZljSTJdrEXjZ6+4TRC7gasLV07k2svpsRuX07VqhsjCAS/UuUcWIajV1B07/Ny7Z4d8c8WGmNVw60DpC9RofF0amBlXQo6cuc/vzquO/jXYZBsajX/bgSqEzenRpsbd38C9H4wnfcEXd9tUmO204StalEIFjPW02pjyGzSLp8X9JDvHBr4ogYK15rNGCe9AH+39uzSA04hCl4FC9xujccfZOInIF5sixLwtCtjkp0wMngKsdxrBuztslqWJhlXAdpmHLpqOV13b0VJpDtlYNNAVWndgUepu4+EnR2b/Zt69RWFZEvXIsO2CfpXEL99wAdQXjCkGeIrdTuPG4G0xO+GRMlj9hUHKJpedVL4KEIy/hAKjLldgfQfY6IRovDaTOT4O+FiL1SiVRGbZybH2WMuw/zdwlt0mPKFUjafq44tlat9bjl1PxfyrjHc63Z3z0aMyuDHxsyzXjQMP6taPEs1BQBLSNFLxG97ZPLDEZ92WD07F/SQcEh7rPIkX2z+uTauLfFO4Cyf0ZxWTcj3q8Ib+cveO8mShnsrGzL1k2PPu3D889D1FLU53ql5fYMxWkotxgSUv67kiNehd9N7O60CBwV5rGFigBLAwWV5Z3/MFmNxSK26GeuMslc8utjJS8IxiXCQ6EBrLBZCNkDfGO1qA61+IVy0R/Sh7Ap33eu0fICTmoShobYirUpqxmYt9Qfj//MkXIa7uukan3rGHPASBHizxlI4E8S+USPBhnD5ZVPAP7C0NpXogdP477k0Z6Tepf5BOZ9OayD5njXsMgd4mrxtGJxEFCEkpVFfOGj4KVwOSq+xnb+3LF2+tY8OT0MRhfT3mhwvbSp8w1vYbj3SGTfyYd3JxyrxtkCCDZgNhcwTL784gBQtvIYg06OzpaLWAbiJYOGvHDVeerigfZPL2HZUHyF86hO/Qwv58ixoifQTaCWlfCDVSxh+CoTfuVUpAD56Y+0pvm6sqjAhqHT34dahGyTJ15gIjFxGoEgsphCw0ZgqCTWvOumNHo9EZ21jvALdL/9Dj69Fk0bjYmZMexiwcYANRXts5KTj9mmAADB7eL/2XbiSlkxD0MivG/QJSRp0/SFwIY92xgGSSVR3+/EXZu+KidvJ7C/aA9uptCx6/11b4iYP58yg7aTElVSkTZn0lP68NnpSHLKtK/A157JG+YXsT9nlOeq8uA+Sijsc4wJuGCaGpKUwqDXUZh+V1EpMRBAtQx352JSA8Vnp75F6x1rQLXI+r4eZg2pzkNt9m09WbgdX6VntFA6fBRXwOA/9OT8zwYmDbr7zc/hskycc45El7edP3Uviohg7YV0mZaMMDKK2zNRWZYqpJlvV6tXDrzTFLLv2/tjmNrJdZhshZOVvvYelJKagp4FC3g4WF/sl9uZl/3cFES5Qjlk/4kGeGhg/CXRbs48lERGLMuX2iVKoWHb7MI1GsF3g4/A8NEfjT2uJDmOSn+fe/+M10ywEEU+CaxGNHDF5CgekaCG1KWftQrK/4ISrEoiI8hRfXMDc0oPxb2FjyUeymRLdL5p77oxWu3GQUWTFc0+B+CUAtD+KHQ7yCTJGA+eowrY16F5uitUnGs4VNUKuwzLVxtDwvuj5n8uAA6CwY54EA0j+JSY2UMC0GmUP4HpGQomMr0FvP2HqIlLgUJdkFIr3akc65aluB0dAaxvPS4tfNv1avWHORn3qjlHYuqGXTsGcG/egFh8t1irzlYp/EFiaGpZjUhJkIyA/PIDmowBcdp7+05woqqVjkTOzDnCk64EE0JgtFEiZeIJrTmJ0sHSsx07RH1rgPPpwwO/Mmu/x3vPN6GTWqvpb2rP0+X9Oqgdd71qo6Ql2922jjQ3/p14j5y6dGcmHlqd2/t/QDc4GJyd4UoHYaHX4CzxfXC5f/T7JfSi27IJP3V0X5ZOzkmta4cFLhUJTjqqNlwaRReuvbS5k+4y4mZRjRm/xg/trqAWG3Bt3XNupx5Mq8DPXEN0X0dgProGYST7Yp955THDArL3Bgf6ZwPZhW8gqbaeFzA0Q7w28L3i4KMfJHuQSJGuPDx8jal/SI4UsZ3hhYZlc5FJrmBb9xz8EeYPz+W79aDiIDuaUUcUmoBjsb4BphP11Eae0YRqtGHYcY4qWzkBjk2A9eAV5inzo4WlOmmEidJGwB0aGT1i7BjUCid6hZwynPAukrz8gcNRiYQBbO+iOfalaNpQ6QWWPUoud+2UC8v56abBgCH3JZBAxBrCDQXWThwPIdwxWnS1TPUVB1YkZv+Mr20VinWLgeHaEmmiMUJlWVYnUGZ387ZPygmtQx4Jj0l1y3SqTlZfrRT+sA80XNYwoSM2LramMeGTSqcG5idiAdktisOe/ocYeim4gnV57nT2WuqYOxYVQE3LAGMDNywU7s3dnSU17LowkYO9IGZ+s4qrHfXQuc3RS46p+msJ9ri4ImGIHTASKVqm4Z5zBi06fHSmFRvSuuwNokFlrAK34wBbJicG8/bAqWaIfkHRSw0U338E+qM2G/jZThVl6tliiSdE5toxoJOp01O7Vev8+07sSGn+0lCGjmmfbFzdXN00Q/MxfvcF+99EjA+8bBUZZGJgrq8cwvsRXIVaWg0CjaXhiWD3gkwtX0e+ZpOKj+51C+pXxyytUG8jTVtzYr7nSymejX7OYs25jPutMZODWHy0cXLMtsV6E+5bz4QDw+2/EZ0oUdCyr9evEc42sCLzaFEQ3dd2gleBWs6hp+cvUkOxpprfYEYpfdYtgNagZkvOnihMnYYoWv00uwSUz6l8uZl0m3R+g5h6+40K2EHfk7IJLI1iqAg9TP2ipbRL4tY8J3xAvzt1CDYvRG3WsAuQLG2NJlsEEuj1i+roul6ZqFXuElXCBx7FDzEpJWWWFUgb7elqhsW0XfrmAClFIYQPrBL7W515xxpVbmzaDc+a3l/+IsueJKdMxuEBG1PaKSBQNb+9TUHUvQfqKeCPctbBL1If9sDAQGnc9FEeZiC2IFrxlL80y8uWWYHIebY3VBqwGk4f+STpAl4Vn3yNMIYN71Ui32wl0TuRpDNo+HHK/w3gMNNS1M+XsPRVmwBK+b+yIgTj89DCZqJb91ORPx68husQze0zJCy1oYjZnerlQOheENFHsOqDVsccCBfMbsOgj9moxNPcAWOhQCgl2JluBLbw10NpWzzYyEB9sUM3w5lQrASm339yMZW3TQHsWrAFPNzk7J0u6OkudjagGB2aHoox0CPrHNfxiBmjhju8iWFEjsGRm/CMc8adLxUTlB5LmtqY0doacHJ1cb0El5E+81diiTQbzjMRbWGgRMZYCsfYS3ASxhxga/lNnS6S6P2mj8o8JWKlCV9TBfYA5VUXylBZKUfr8MNux9bCNgGHhJaeJisjsKAw/wWvRjx1Nc56gO3vWMrWhQXO3xqX31rqyaZFojsXVKCrMfudMi7tNj9Q+9XVl/kGpXgdgmDPqjDOXUi0c/JvLN1wY4gk+zKNo+0lex+sa89wybzBrjoCGXm7pJieRh/pLqCjvlMHUMJ42bhQtDSj/sbncW6oVWo6HKYtbJ56rmzHcBi7bIpoAowSlrqRmFbK+5GOpR9IbmvP4us/PhAG/ynGGU4TkZoTiFmuSB+PSp+rXpiXcP//eC8d9+yye0htE7RfZBl3dkHdwV3KYVPIHgqV8BWYrw6Df5rA+GGgv1u9gy1ZxkyrvALsK6+ka7cQWwHDdTx6I8kCzbfEEFadwh25cApWfbLmo/vS9XMFdjvpG/AHe4O6qF2+WntVcsH0TafJzQLFhexvHb2KbvKxyqikfv63bBIhAwZOCsdllu6atACNUwGszvKzdyRHFhA8RpgBjAplJO1QgUTEnKQx4saGhMyJMtaz2QFmGr/beKSb1KOBRG95cuuoPGMc+VYaNOW7EpnrK5+t1nkc4SQBUdpjZhTa9ic4RedARfb0a0AYfMPrm0EwWb39PwuvGJrDmCl97CCf/TogmGwEPTpkp2xxTQpQ/hO/1lq1PRUoECJzl3IXbgZoYfWUQs7CMi/nbuNTxDUjdwUi6fkCRb8GhBkMuRa9E/X9uhho0bJuEaPbYlUj9MWouxcuCdcyElM96T8lt/NudCjlHRVD7xPIBamm+jVNgK59MolsKTaEZEOgbBHQvj37mIhuXvJ6z9Y93zbtglgEF4zNmYwadRFLwoPzXC6XKBHSFHLKgTmBYRVu+aTVg6LCbrTxIMMmX1lRs+cGmg9WS1Z4IXc8WrKX1zz8rSzQ7T7abSD8vC6z3SUNMSQtqF6Nxpm/0/5IxpYJckUJY9fPa5LN0dY4nICg06bOAgTsVO3dovkWu73azIRe0bJ5bINN2rIcqkWIlCG8ftxUeTpGlyN6dP+VJJwclryjHTClP2b9j4BjVEVJMFDq2bt4qQAtT3HtnPUrJ/El+0dWaFP7HPoS4sEq3sthdoCd2XxUHDUlOvotCegwB8p4CpM0CvySVDJCmjgbYhTHAj82GRB1PZ6L/Pe+J+x0DrgDL9dXVkAen67gLcEm09Guzu3FyP9yDdU/qsI6EueZFWkst6XxSt5u/jLlLPReObD8RsiqKM1jGK/hscR4SDJOE29xnYr88o1ohtKkHNfPkxfyJZbWNsGq7vS81ROs9qcNPLtwjpy0APUQxiSXl0ve+JNn8WsSOHKR2Q5fIiGYNTTwZw3kuuI8IT6fqfema8rmK66hjAe1+MUKg2VGIkEoVCp68M/js8zqllMF+EYZlIMVyuJsUX6PkwwXUTuUHWUDLI/M9n0MW5yXLLJFqs80Y4G09naqI9RdcHr6thtahPmI0vUy9HW5q8g5DYzIvhUhh2pnBNWUYC2wIg/2+O7L7e1fVat4/tSvEolUtNvswIFg52MfKe86jnErApdqETflhAaDTZ+PpLxYaoBL0ycK3SUXmfoj/BFq62OsCRHqLSMNZsnAHJmUkcwDtl0Hms8MGyBTwdhP8ws07chIbnXqCKbVaXbC1RtKm4+9bw+pg/JpBIwGB8B79SEROthe12VScrOjQK8SoluzX6oEUCLZzmkaaK+aPcjpeWDMtCz9QyW11lr1gD3/FUVQN35lPK6IwGur9TXzMNY7wRikvJzNGI0Z0DM1GN7NtEYt5GWeIAEg6y066tT+YPkWlWXsx9531BCV8NIEJbYwpLl+PrZWtZQTF13O9z+VOxvO/x3guHSU04nx9StKsswXGzevbib7UsdKJtKB4U8j+NXRAtoFhTBsCFoIAZLgsaGarF+XWpRu82/KKg2F6jlL+Fz7mxnuwVl7UhoPIGof16ZFseeqpZgSS6m5U3bkOwJ15kCQEF9Zk/7sby0ex8jVF/+aRP6ltXiroDWtuMUwkx9KI+1w/ogQnSppKFq+M0VYgdquvypFeHGw5Jyb3HBe7e/jew8BGBOt0N/dJVKxhhipK+GMHU0zjG4WL6fpxsWhXPpAcOMM7KLuN8sDd/xcNW3xD1if/IkwZNhPgrFUVlFGp+R4RwBDPsOpxrA+z8vDWpQuPY7G5hlcJSkAE8NpPI0UdazaEjq1d1Tix5UWOnPSa5m14jdvDAK1t0J6K0Ukv911YEeNYbjqtrQgM6XVUh+DeASrMC50gg96SpIkiqm0j3J6e8Ba/KJ33k7dFsyUT2d0aV+jxz1Wb72tdBMk1IZ7+wmimcDXnPhQepZ+Zp6+rDg4Vs9r4l+xukbWLkWHse+m1M2d/760eSb1q8CBIrMkM5QtvAYR8L/fYscP48g+QMTtzR557g/sPz4WHydxt16nb4ipGMfFwi+AWEtKs4nCOgQLl81N9Nz8y6AweVXTtajdUbS1MgsqMv+NBL7liTp9NkA6akalHst7TGzcwa3gPuqYzAM1yA00ik14d+fVpel5c5byVXMtfQYQCdv4aqxD0n2jOwlxiZytYYKAIF/UtKjPpe39dvLls8X1c0ssa3MjlKN2zB8nz+Syu7z/exv9avKBDLFU7gyduUw0riHVCrAD2eYEnYtWHBg1b15IV08cysJ3UZh86ZC06J7/r3U3vw1oqW1T46l39jC5H3c5q49lx4UskaNTIWBDGBB1f44dDDmRU9SkCK1UMk6Bs5i+2f8Nf7UzKct6eGo2EcwAjgATC/BcolADnKEvSFdftPwUJ7Zs3T8fUrB0GMQ4ll+KFwyuEMi9WaAIf3nXeH38Mv1ltHkB5E5jRVCe9G4JDumfvY2A3hNH9M9mJibJZjhK7gJ4I7GR9oMD9icq1/tIe2wnGcYtDZrRhSD9bt7A78CaQdj+KJHsTSN0dz9y9q9GAQm9mQE8nYoX760afoDqCEGjMB1FXmIapJQQXSnxSzH9FVvBkkdHnHxYIOPlE6ylS7jUU+sJyf9t6bfPEfrIMnZLchbH43hbLG4n63tNAVYeS2FmuEZC40/wWMtgD86ZZ3EG9VJBP8M1o3qmicUI4n5RJ88IrRw/lzrwHzEGQxiFXwk1k5tk2TGAbHAbhDnEwoM/FfLRt4NxESH+5DSnxk2lfTizHARZQlKcxUtw5tuMQs1Fx0880VOjE+gxZwWkJKxiCPQSriv9JyqgqQ46bfeTTD2HpJ/8ymBFHcEdUS7HPUEqJr1BLO2UIspJ6n2cqTFMnaNvv/mVFtfpuX9XIQY6fmV+kl/fNWugn4jtbYeYX7jbaPkRlETDKIdOJFcHhW2nNmH4veS7uUKAEHzhogGndCXJKGI5AV3cU+T9/eww4rDq1Gbccnxs7PpWesnVnbyMLzpFN1ewJ3BNJW/MWZ7pX2+HAH7/ATlMcwvAP0ym6bzVa5zc0K5foNwpakDA1yeiIRiy6r3HdPtqpKn8ax+doTGotEVcM9omBHp/GLu/GMUftGst3+bA9tjxz6LXpKpDhRvb+SKoqF0oy/AmF63ih1RANRIFNlPDG5TxzgRSYxW56hfB+7NdI7GP5bk8DnmDHGIgDfxYYKYxbiA0xcXJtH5jEu0/3Odsrb2x+3xvSLoyfCywX0Jhbk3y10IswtM2R/T9IhTtNkkaDKeGfzy6WlutPjL8QoVpxrsxMeycMBo4mENxmV/xLxvdcvIkBLl6Mncq5GluWJQC0snzBShjqyeNMpHog8KuCkRb6EHQlOImyHnlqT+5ojOjb+inIkmt7QVsUdMLmkquisJpq0j6xNrbHXpqzHgchyj5LWhK/1rbWbtHlQzQsbs9O4uOj+NgEGCDS6GzP4ZcNFBBFxcDuMv/cRCgu060yyLnzz/B/0e3fF8g+kNYpQHXya/8owv8w3ZtIyGyfWaSQ/PpD1By5NNd+5rfHnnGEZJNND3Nesy4kenv4vaifZrjE2Stb4NEmcZQqNwzZxhk/RtoCmhgIo+xmJeZi8Ck2buhj9OEWpjeD/PRAcYQcLFnwbaqhMmyuQmTxLpv1ZWiA9pQllmgB52kqlzCIiUvbRvfqdiqUeE6zIJB2u/HUTvyRJ8agJ6KIC4gec7xxMAYdty2iWQmN8Qow+l8iJiydJnyUYgdix/RULsBkieg9BYu8sB7V7QKJDSz6idhDu22xjkkSKLyu3YaemqjaFMAlPlXPUf0IoMfeX+zr2NIsTQHuobxbObNnDS8F2RDnb5qudTYgBsh7yWpgA0YvUuMFX+nwiC3/sagPhd1qRoVdGSGUYXPPrjE72JRgs42pe1y5Ufz0mjF+hV62GYeQ7ASaxNGfgp6n5bySvXpwGiEznu+0kAANlNQXFzA08yX3PkQZXvnrwphjdphfXmeSom6bFIO7o57pyatNlWPscp27uHPiDof0UHqFKaUhZ6jlqTRKLhiMBmeebulrET6ByjPcW/OUBExRtpzIS1afgVd+HjIkqY6CtyG+CFmaDKpk+8kzibzmv1KJHxgoicuYd3udm7yuA7O7jkS3YehfP0+yMAEICRYlg4oFLNqFWUbqI8cglA2/KaNLw8j8Jx6APu6lzA1Tm0MoRToqCLX4WCW17VeIpYaYispFnSAfV++aONjYWdz0WJzS87TRGa2ZG7+qdfPLAQvmbCuPcTuScgigvqhLGajjU/YBfd/CFHYrPMhG6Lzm4DdRlZqZbAA8c/8zPYn5UXuJCEjPY8M/CwxTeUcNTOrM1mThpZKUAKJNyYTf3T1yNnwuZeRyWyz/vN8QBN5bd8eOkfon08Lv+kn/po1AFkXrinqe9H2ldALKrYfmCC43niZ9PvLiGmKrEfqEGI45EIUPX7+2ONh3AiNrLmUS36sTctqRKUxUrWJYbCihpbgPBF+SmzXqWMOEqwpGj2m/lCj3XeFHbpz1+u9MefaDjiA+wyiiy8nHkrP3DoeOJoCz/rT9I3Hg0sU1Trrj9Tf9MhvdqyzluywdNQl0eLFO7DElWtFL4GM935s5tNFIj7Ir4r0abNcxRAINRY20uNxTgnRWJYgV3wPtje1oLFsUlt8nuF//skKahT1N4mNRCfgcn4O+smwaJYZVgjPoerR+e/zaCZBhLdZn8XbLu5AHrTFWVq25evMaacl9kPMHtuX7hy5FzWWBzHmZpZDfdvtS/uUKbTeIlOpjHtWd9msPUbl/yrUyE6bdPSWc9yjwO48Y1+KNpie/HqFzPbG/5fR6Jmtkf/V9gK2cFP5fijQf72TQFXQnmRPl9Mu0tS/FtVdyFt1cxdqt0hL+mfX7VQe829oAd19vdhB7Dj1+lUDOgFgfopGcO4FI+KnLA+Lqsamr/R/gFHGPLDPADj3nuadXLG/+j7NOiGNh0IzAFq0+B9OV/zGPP5LUKqIwQwRgIW4/37uP+auvruXjbvT0w/K4uD3XBdsJXS2wPyAtfF5cuIzkaa/wh1ZdQrHZC2zCo+joWPFL7VgxIno3zX9G5+ntARoncV0CJ1M01qfK/xS8mj0D7nH7W4acL7cvhTOx6KW5xqaY3awzw6ESor+acMlD0/59y880yESct8IlWziIYGFYih0iXQFD+Kfqly6SQHsTevanqfR1P7dOBC82O6iz/WHiLRaq2x0PMYnCBMv8JNoHhq+h5HZ8DmxhS1I6IUum8yvYj2lmCEsukN66Zx5uqhueQvd5lxcnufbTqvnDJQ75Q15fOk/02mr0lQEQkqlYEkMNuhBe4QI8htiPlMys+KHI+Zcz6jC+B+jywWCIoSzizrKkHLGkz3yTw9ANbsgwF6EYYS4nqAWjERaAHNexg1wIkinoUAhm0DO8FCE4k5BSSX9uYmGgJRShLcsEIbNDLjQ4czDdD150sYOj5jBxee3Peyg2StZDFXhkG0lQVzyzaX4TtUQmY/Cm1BDDfloRQW6dGqDrgD1KhBSg8n4OYc5XhtiZPycNNq31b8ASA3Iix7lpXo4ArjAtxf+eiYOtK8lKaZRQl49Vww4x2JTOqfSCQphps9vEMMaFGlKe4pTridG4rP6RUq7Weypafte2VGayToMEWS17qhIZAWfP/JuPw1a3yR3MUomR6WO1H8oH8rvC023Em5MUDBT8pFZbNBxGwFI5sxFf6nAeiyuEhwSBea3PA7gwVGfGYhcjx5UNMsN7uEtlWB/V6eJMjZnVNihTMJIMsdHK3NOYw3ClpKilN7Yjy6eeNKHMXL9pUZyijycVxIS8M5kchsOphQoW2kWr9JPOaiHBDG5yMTHNY9JtiIMU2+7cqHDUM6BHBLkzeRRTjFnn/2kDpqvbRXfUjNNb0F29SrWRnwscNZZqiRQh9rjvWdqQocu2arIxQgXRye+nCK9LbHqDg+Dc/Wb2Ol4VHyK9yrZnk5pnm/irFF3kDo+KSoUhlQeb/4PxBmFObK1dAY9gHqaujGlwMmQDXbVhaw62Y0wbm+NBU8BFrEEk/aH+1OtO74QdWfHwalgTWYOM2HGnIt0RdD/XII/9nZytuXbeFT2YDwLbBSGYzBMu/rV1XKFntIgzvdOWS370A9yN4K5/asuDQBKxZp7ctUHpgiui07MNsBajU2x6UhbHLUpNuWcYwqD6H+ZMpE4pEehu0C/FReV7n1PnhshNiErgHjHalJF3DXLmXOBsT9bc/jAFDNA5b2mnQ/+WhSOPQj94ShTueY+qKXphxSwc7v4Q4BnfVNMMWzPVz7SeG51m9N8Yj6XjNFyXJxR5vmCtPwgr45STWWjd8vhZ//WHGyZXXKg+JXsgOUDlblUgW0nv5oKcZxYW/40P7DOvG7u9oBL185faXW/DtquR1vKCuvKwMvHGVAempZlF6RTIFIUEbCFqZASZagFjG/QtjJxR8F36oCl3lrRhL3yUnY97W3GM/Ex1db2arwwCFjB55B2MEzl1PR58S7qiLjpfhVhUFEl/z/H4d0uMC5D8kzrjSTDlHog69cGS0HeJnQk6qZ/ww1epuffJWb7gibHZ/LK8AdfEXy+OYkfE7Z321+6CpkuTVEhtumuW+3ZPv10JEuXEu+lIW+Ew+qYeyzEBhtU/i0cIeoIJjNobqLWBUwsKbhOxjakuhU2MBimj8eO6X5lO75yuKlyvmXyPcxMXvj8jwL4hrYm+p9tX9CaDEAZP0lENxk5n/0jSs36Sh943r+FXRmMTiXH3lDk6Bj3HiSdaNfH7JtSwhPwkYg7GSeh2gtTPBn05DNhS2qtsstcREM6uTxEt8lNlJWuo1mnpxbIU9OWycRjLy5EV53sFnb8//ISa749rPxNxnGz27LdQ00UyFDrKDWsurmZcvYScB32jW5pcQGO0bv5Zt9H1HXOtKzgT5RdRXrE1obn/eDSkhYD4NG57TmJXV3atptNbKJ3YXjXy4m6TGTnw/a4whf8PCfzIBZCkLZnERdcUUepWcs31nhEwAyNpjkiFcjmxzEstQ5kUH8I7k0kULOv+HK9UeoubyuqNSm9XhFybGHY+JDLxMtPzIlctSSh/LSqVPrUmXfHWhkRdhnl/LrLFK7mNdLLWOcsRzDntp3VdHNYEGEaZlUmcX4u629EvrIoA+SNzHKM74RGlKV5yn80UlhDMzJ6WHIRY9YOEEV+YZ0vmXi43v3gjMHiYa4lOg9QxK8O+nc5DznjsEWiJMViTgB8Z25jRmy0pVHSvRRzPwrNluPVaoULrGjxce9yyD955DIc6q7tP4+xBXQw9H5tUt9QpPDGRcc/6GakOnAnrpPsSstlYFz6JIdTNYsl2eVEAYwct8qNwzQcJOCzeYYdAWq3eJgl6hBQsGn/jDwoY/T0KZ5ibAQd6zDlxoP1PGLNVYMHWTFfTkvgnD18qfzM0q9qIuHx+6D7DbDYB3lSj/ry+Rtnp1QN0lodeJm4+YNTg48MpVbbDFw6T0WTqWfRbPYJVnu90koHsZBzK3C3j2C1Aa/U8W76D8qq9Y5RVvfXbbxVm0V9at6r/eqiOJxWPIdhDOY2XSgUt3ge4UXQx9cWf9PIVzZa22vebKDFXFygRMMB15mNhU7hygDakwX/vlPKdTaFa7Rw2VckD1orVBXj5Ad21HINeSWAuO0VBozJoJPPBk7Eo5w3skNiSkFHMHJbjngt3dte9FHQfqXyhsXAA8DKT5MAOR/N3zjmQW7KydwAUyJHbtwh/Zzd94tMNjYLx/skWo+Af6Zb1Y14GPTFmv/zA3t2BtzWYRBxzHDAHo11YU/4jOq5zzD5bBmEYeHz+q+oYFxufyyqxryKJcZR8AV4Wns2ApuZqL+1awXYJO2HvjAX0gg9gVV2A6oP6ovtGNTmOU4lnWVgxI/sKsRpuiRe10bS9vwFOKV289RXPOFNZOEoh0NBa9JrIyAiyC8rQIsqQWRN7ikzRRqNwJDqXoNmtmM3NzwXHnfVRH1LG/3VPKThQ+xbO6/Heihu0HR/sxMxBPNJr40P/syWfQxL7vrTwldV/BnzaCvtBy3FTVz2kwCA4w4ZA67hT8R++Ky6O/l4rqaOAaTg+kiNYupYX/dJbxMYpV1WSjz3H5t8/6noVqAx4r8eRAfwrE1Pq2O+FSZ22I4w0LhGcAFEjVjrPrbrDOlrxSOLIs+gCVUcnDpt+6OVuv0hlgHu77nWTUW8jWuF1SXwKFykdTCIsYp/ASVgRXmmDMNH1XPyMEQtGg5S/X1eDjqE/pCgrBED13T/CodKUNd3vwvVuil3vqKY4mUnYRsbBOswQJSukIktfKpxCrPlqtGH3gDmmnm3Ce+DB89DZtRVaOZSpZY+m8N5DC+5+QGMBboKU0hVixmuCy/Mzj7hWlnI9bnZk8VgVxc1w4mr9urqtbDSMICkbDWoG0bvnFiuEfCfhCA8xAmWqlaWgChWUqHFnCV4eJSHGLLW3Uzq4znFuXEKynOONAT2muxHBrUuDhmu+mngrzU60aAA45Ke91x0eKRvR9nb6AMWr+JMgYCsdNqBzfayE5KlaDyerv2BndKpsxYgOgWnJ/Nw9lwsZ85wj0UTIoBm3yjDJKN6987xElmDzm4em6GfItxYnhKYWPPzkIRBP1JQ7o7jCZrFWeHM/FM8+I5C49HR9Z58eF7Su570Tju4axy8wSCDM/kxkbYFoYQ7D/L6RY9tdUPa/7OT/AlAJyAuZweVYB7/d2AJiSx/D+VjDIiJt4PNUV12slAMS5eS/vfpNErwemcITj6cHb5+ZBfr4k2H8Gb6PziZuqL6oC07xSPG6rkXBjNM9TpIdLt3Am5uCDn+1ubf1UnpykVI2/enHg1rJ3T4uJeTMVD07NT4qpQ4Kij+AHZv3MizBQhcuhF1m5sYKJVMPxpgIYPF8Kwi9Iy19o6WCAnXZ6W99R+i3gHCSzw3aGfX951QKdX2/Hx/cCx6Zc7MmiXO+EfNgEhxD8onmBuAFBRcyDDRmf64KWZWMah+7hJXLKGVdTQGbJrcxNS8YJmrCrkDcZ2YxLzb1+anAY1O/ib57gAt9yi1xV1vKSEYNALnKwduh1+7TvvgF77e/JM3LOZcnfIbbx66nMh8EcPpvfj9WkmRvXmUoteXDKGHMhzIeUEqVKo1F+XiAV0rbWXIJAa3ZtTX4NAVHIkq4wTyERWcrUnA2rjRANWSQw8gQokHXOcthnr43xDm80cz8c5JynOBqUjO9Y3l6NM5fMY27j8OI+cGVZfcXmWflASWbYc4z7bDMXfqmE/iOCoeCLD9TlFZum9Ug+6hqnxOSmURBiiZXq87tN9Ory8eR4G2D5n7rvNJqcxW3AseubNuTULJwG/5CFdL2+YDv7lRYQq9BG3hA72Xz6BZ54bfC6xU/Ar7cbHzqFm7/pdTolgejjSQGAZ6Do8I2yNYTG9KZ+wwy23FXsKVgwnbbShklB7y6e0cKBrCqabqRMeHmRN+ecsNxvbKFgpBG1TZu/Y77eoV+jXY8LmUBniMh2mb9CBIPx6Qt9eTuPozte7v50yDqoR3yTYXz8xTZAEmoSCfFTFWWu5qeWL057Y6Ahy5luiyw64aCWOJYyGTQbuXBaKK2PLHHbv4KmDDuEDUvdppm7OAFVosCD0PQ/rwthGisyzvNlOsmoBQtzAtjzgN3lQFtLjk6SemRw2XjP6A5CwQ9FfdxnPO/E+lCLky3Bnnm4garPwpmJsLPhOxW4I3xjru2c+7P/+ozw7IfUe9LbEqg9z5wge4h/SEA0BB5GT5/gnYQiFXm+fmG0lI+o8QdaNtuGH5YMHqJGCzaQgUSAfi454zocK2FsH/zkDKxeWFW6P8uHcqf7iMhY4bYzTupfPbESGcW4XT2dLld98h3IvIxldF21KZNTnVaU7pmlF9HYvqkuTUiVAGcrO0QXKxfiIKGKmGNgIvdXVQcbsm1tDn05Z6/alE10JOlTWx9iiEpDzt/SX/gkEXpz9nh2BjUrUWNp5bBd0YysnoeF/DrVPwRyPdYqxXWXzRNq+Ntib1mHwNjYmXC9OV6TmmVD1Xm0GAe2ng99z1XGSj5F51szUORBPjfm/THPG1R4LymVMJOyzljZmnhsHCBhOGWhoVSSkGQDgSCYHx2rB4NgtHxaVJX1dbv/KByvPJpqkbmSDlkHJUFP3IUiOP+Vg4zRfDIJepxkE7mboo70hla0+LucMmU/DHCXCHicxn5ijlSa2yVH4VeNDlb4qHrgTDDCRHJRrfD4zaOXIO2I1fihXJmPT2oUaGzKww5sGJ5NA9rZnOf2j1s/SzYSso2aBIADc0V/1HMuIw6Vd6vuMvPAv/pR32PZZIQpgKhF0kVS+FlfFvuQMzK/g0nPNqpa88HT/+pQvg/Br/3w4sJJyi5dzUrGA2gd6jFsSDzstz8yJ0D4U9K9qLrPQ8vOVktcY2uj3/x33lAdZ1BDa4jbVr/bjmbCsSsmqkLhVARvz0fdNkDMXQaDgztrIye7KVd1JxL+fk14d6AYeWbYVUYKPOPpEB1DpI5XoyNjhqSTfl7GCaOHLG8l5ap6DxdgVmQwA3+34hBvZrmJ6GIPbRmhl7Oym1L/p1qvJ1qj+k9fgltgAoNoR64VpLBJqpMRIM0rEa4A++MVuLC0dV2mIkI7lre16D56YLZkGlEZp6un/pq45ONmAEM/yCf58a8Jhzy0qPBvzfJRveKY70N8WCmtwNz65PHnrHoERVRbiqTT+wqpFVqzm1sF5NE+yfOg/ohqRgl0m3MNCtvYZbLkNp2lTVYueenaLgSt9uYcfNaO31ey+KASLFAg0LCe39lG+oGqYidCneY7hY2G9dVumiftKw8kg7uv9OTRljy/3fSiL4/ZvTcoj7rp3K9dayeZ9dd7PISRPD+2DzkfZXl6iGG/x4gv2vqTicJE4ab9G4sJJJ3BQbGxu3433nQxbUEhrLQroti3D1uWleF0z3OhcTpd300q0WzlTZrn9gsdZ23hP4cPitiqM9AQuriL7SnCiP9PfV7eI3sASJAd/rOOoGg7ucEslXgNveOUyZgP6scovU+qOpQBzECPJIaRLXZ0IUtFCUlu33dtdLUTAP71Fjr8gWfsDgwHdU2tTjUbUi5PIUc0ZugTbu3mLbfZCIiKGB6vlCdWSOkd15kMs8/3mysY34xrQi6tDPNJirFj0VjNXwJjYYAwLQTwUoFcxUNWU7zK6GpuR3F0LsSCQ/q8fgiiPPcHyEie3QvtMyqcfKB2x2BbyM2PT6XL3K5DcOYda6ukTPiCA5SXlMbNuGCMVYEe0/G4FQFN6VUp28ODpt6vOVP/yFA92QS2G/SDRnrzTYzVlI4ph48ZtOKGFUl1nvRGwxZWA9GRMDKrtZ5sRRZ9VVxL1PBPoNXm6w8D1aYUTTe7BdILlF7HCxa5WSF3t+aaKxcyYMRdmThDt/sarXvgZNBnCFEnhLHEekU9VzSt16opfXjIDqOKvBHPjK/OeRL8kJogC2rXVbZcgShm6kgRr5j2gVxzQDGEJMtPtB/IvPWHxEEiCWkLFJ3f3Netse3gMwoV72ucpJY1yoAN5ChnFqEUHBTpjXQEjD8da3lyD22WgYD9Mx2s55MZQlUWA/Ww7rdUX38u/UOiea61UHiTzDzColbgvIKBcfM/MSaeP8hdY6Z/BY56LSl+lv7owByhJsMd3bcz59MCJCITg6cCAK4k0xrwa6WxH68epQ1fkcqsAxEQ3/eE73PDCGr3AeIXKN98YZ74QKLUQQpM2IktbYOFqmjM2+/P7IQ205RdVZoUCYXBbCX3277E6Odd8d9jBJkjQdkV0MwH0CCIPXyS9ehrqn3B1bzXHpH7R/IvOWmrlUzhyNOowRIE5KLocUdGkq5u+H9VV27Iqi/Gd+XvqLIDU1ekTRUeC/B3J+dHYLu3/QR33XPWlyuDqqV68h3xf5EI6jGmLnFDW2wKxWwyZNCBDc8Qs80AlvoIZN7aw+0LW49KbeFZh9ARABDaLSWvEKVpAQLwCq+ZKhrySTFe46ftLXpNzSzTRQRdJGBdUgotAAtaLrkxV/cR/lJmt/o+mAHrQ30EhHi80ELfAcTA7o9C7OxlvOWiwPOKfiK+T7Og/nrx07z88uptlM3hYabqBduAZqNml8mdTOjR7Z147ReC6lHNNWmanCGOzga4LqYSCt0iKwUlfPFFS8SPNmnUa43dEJNByRJyKHU/YPKdzS2IOKYp/O5b6/AVpZPwiKCDYCgZpesuIRU5t3+0EaKwOB/LAYUF691MU1l63K2a9bgTX83ywW3lWkPpuJ0O/ykajIskVJUd4V4GIIKsHB6RYjnba3rySgZiM9GzWHexOTXpCLDl3AA/Gf0XSeqiy5kJj8cEn/snTr9JT8b/Ifu1KcuMpmPBXv0ZY0nk9oE1tEV+SA9noV/27tw5EVYwYbpPRIf4+4Keht5XcLGJuJhoeBEJOUJZwqKvLxd71ztecFCsAixvJUdiQfKnk7C15ONE7wd1pKW+sqQOwUl0N3jOVIP+7CQ0xN7Fcg9FnScqSQEWr6M4ufN+BEg61mqw2Pp5qtusts5rup//3cfWwqhKZ1wExMdUUfWLwMNpaQSyVGTQ+Cv1bRKQ4LZSoLnN4M52rGmvDLlFnhfGcoluj/5qxZAUiG+PJ/rVJ146HbDKZJ6ceaouyYiexxCep4fUeel5eXm/Tn9WBSBpO/CIB9ThZuRSjhYZ5gBQSSJUK6rWbjJ6Lq/RxFgKiusHPiAtZoAznxekROKrLymL7SbdXzzUgQbXYYO/7HAGvYEeFxH8iSljcH1+/cA/kX6cguX+47qzzIdfc+f5xXvekGIXQd+0ik9NLbi+iPaOS6iFvep+7KVg0xk0ziE1mug1/IgfGL1bUcvVawK8Yvm3xFbCa4Xte1abo0jFnsOJLFMGVk0smgV97WppihSwfcHn9NCsuOO+9Gi/bmCsfIuyIzB2XDANCaSyxQFu2flfy9MMXML8Og1SZNn56sMPTQHUf+cil3FU6FPTBWzxCMQJrK14OPDwGolEzCBZ4eJsCyS2VPd0HRM3ihm/jDNRjCiv6A+dW3rV1RnD/ifTHRMCtBWTfiwewEPeNtU56PRXrwQENVO1Fiyf2tvJyyTdt6yEqlrdzmtnZY7UYTtAKsOS/OAASn5aln6RSwrY4KFZZWYXFAXM/0tLyS5zRl7OTgkiLm7JBVvtIW1++IRdRJPK6kfzPUWfuI6ZhmdT1MXQC70h+cwbepolz7lu68+Pw47zoe+N/FXrm095Da/lNx7CpeEHBRZDJPFjEKTM2beA4AiogsYBh3zwMAyXaOv5g3yORMavQuZYjLoQNd4kxMchrrIEoGIfma6jPchlE/5DIZoo2sJNMnoa/S5Idyb2YV+QInNyO1diaauMml/OH7J3bsaslCDIwuMzvYe8eQOwRXNVlViIl/RDKpBApdXJm/Ys/cXl59t91frp8b7CyOtQCIB80F6Cu+NMFhzfbQ5E1d6eJH/IDLlQyw0xS++OKq8I07B7YvPFoKJrCIWn5tif5vHYi6dZy/mF8eHez+enWDd3GK8CW5Mcl0k8yhEY55RGj8pDOa8jrhLIKQemnjjdwP7h6wRV/CdY4GFhQWmtFG4zlxgyxuQQ5GUo5IpFaPU/puvgf5Sxp0AAvsXqsNbEAn3UhxqGn3B3uN/yEmbjGIueQNfbYrlG/C4vlRNchLxyh+YVGRpqYfIcbNI0YaOD5QtwCDjucADivlkHwmcDjPnB7osirg+7dBQm77DGCQiM1H40LGgLS984P5nClwQfmRj406h5nvxBAYRpa162WI/9VowAFE16qZZapzsvvG3tERfI8TzY0TRuHVJjDe9n6D2zByWaYVMNgYqdKYETUOO6uOPd6hiFdvJdwZ92owkpb1ErprdEfvAHJ04StIaLI95cDGSJR+Deiypi+8NjDBzWFFkvMSW/uWjAkh/yY86kcEjbAY2P7q0oHQPplUfsHjR5w7HfdDF+MWUNwbuZkM4ogx238LADwuXUx9akxOCln1cfEcXtItgTfXK3m+l2qXQ11V2X0IS6jP8apH0GUAw1AIDLVVuUSitwOBu75n4atfFL0rWYMRTf/tZhUCS4CIM2o/WsKNJyLbBl5Ojv3seysmLFfeEH6bGsGamgNle21UgchRTwMHaqQdcBmy83Iy4QzsWBwQqvpz3rJ29pW9T9wTWWltotD+iQfA+SmfLVBb/GBdHXCzdWbjLK18lU8Ipdqm2e3h6lchUuMFf7ZGJ/S2UMAb7FR6ysqbeznJlDwlMug0dY6vHFjYvtunOptNJcJyUmifMV9lAR7APK2zkLvZYWh0Zscygh7UJC/6fjac8W0S4y1R2DEnrxYfMjoyfc47h1kQKuRp6FXgMGNaRkwD8dUqYu2l3RfTJcDhN3s+EsW9ZpJc4d+8TV5XhAFkwYBv2T5GMyTdSiDUpipmfwJxnGKoR/TWYOUeSiNg1Li+/j7Hy1yDqD65sV6rFQU+Ishl48R0NvcAr1ytHYIN6tLEA4VqTPJGZldxoej/0wuq5Qayp2WP8ovfKar730aURYfcxn7ZJkzMD9GBywClfrZ2TQs0md9Z/Yuh3FY8XVO2m/p+fUkcUl5dFmd+PWJZdvmOgDbbC2K3LTmS0cjh3br8PCm0kNA54Fgc9W400XMEirV3YYwDoD85Guq0zXTZkkgZazrAjZKM10Pt9aUw4wSMGyrVON5RggcdLTcaVHgeYl84eFs2oO5LW3n1IUdNPrP1OZhyvzhU5/fzdjuhfj8PhLYLSwYPyMFbgCf7HE/9iKlk6/j31015VqhyM7XSzVEMTuNZlFrwM+86UqVV8pgQn6MfEGpog7a243nPjZ5YGbHorWWLPq+ud6HOZbT+CCb2pH2GCylBIoywWdjQz4DSyMBeCoZtwIBq+v8JHtCqGFhasB9+F755kaW57XuMG/1sqKUO/dXYDs2gUeujKaVd2fu03fg8mFUgZQfLLg23np0iIAl47CSccdRC6/L2zB3WblkHjK3CMniIB2gh385NmZ7sAboA8fsRfkGBZ3qgiEpNBo3/QnEgTW9vHIaS5LCr1g2rJn+HyvKJrWYqlxM56MIq8UKzuC+1B0kS9yC4fRA4Bu0TikZvOsf1OkTu1glCxqi8MgA4RbMGQQgRaIdAxGzzP2zDyFyILKm5NW42pCEf2YVYsZU55Jdtjl3Ca/l58GbC8oS2m/GUKGpS2s4LOzE14wvMufPGhxTPLT2LvB8azLYyoXGB1Y6HuvU5w2LtoOu/0gTnSQrQDEclkLdhs1zdxwutLkdh/fCktfgJosPu3Z7AhDSotvSBKkHPdHKzi6Id2nlJZVSsUB0GupdPhDLDxhIrZNiOVQZEQ3b7hbZ5ykM6O9o/ZR9ry1dSRID1FSK7XGY2iehPTcI7Tlcsjic5zVyfjU2y1mJZxTv5B+CauqgytmhaabGT4TmU86fVfLkHvuJZjeI3L9xx29D/InnB2K8Huxq1yYQLi5yfkEpHAxdEUY/peUV3PcV4a7BRkH7DuD9ThY5Ob/bZ941lSWbf//kcezmnfwN5ncZlUAnozb1ezZ1evZ984fWmJxxUdRnlb70jn15L02viOms1YxtUqu8cIycXnhHHkgL46P5hyyacIXZ7dcW0nv/HyZWICOjSbo5vgyk6Td4m+Ip6MhXFAaMaEomepzU7dgdtgQ+080KaTA+vTmvdmu3hLijcJlc/03PkaJFi86XnCUYyxQnNzIisZkWbVmw952smhC7Z2GdsTNGNKHEauoXsxoxfkffl2TDSVoSoY9J0oSL6vGkhWxhPjP8d9yKqlI5VzCQls/lj9b80t4YjHmDC7d3sujfXvtYmPzDhkl7bjtyvwmQ5dTtU9UmGGupM61N4sfm5Li1fCA6Z3pfaXb4U49W3w2GKbvPCUxYOz1RhgGkuDyAkqHsGJgNEjYtvJkWEP+1wPJY0q6ERwHstQLWoAFLR6x/OCL6m7y0s4cw8wiAPTc1gZ1pzOmH19+5pv45MHMi9Nt557f2isJ54JAR/7JL5hF13e9YoyEMCZF7Yw7leGKArOxQKcl5rbVn50k0E47mGr0Dn7qRn3lMIn1AZbxSa5WVV/Dg0h2/rXO/wuGJ1pSMoB1SrRnT0aZddZxnVZ3NAsze1COhKqOmVmixdkRh7fjzQJh8/rkm+E7fgIWx+/EboqLFufN1Z01XoAmL06PQGgpE/yRhg52cLnleyzni21235Axrx1pr90axUA+bbM5ncU6BfFSJyywtPcPBTQPIA7QtgG1eWVH3C92I1napc7KgLue2Q5AVMd41Z6BYXQeEpnSu70BfmeRQUGz+byeXPxQ2BrW64d1NaBuZF6n9XC9donkrwhrOOCBYeWzej5X2VJj8v5HeniEKd6Qvvw1FBDZ20Y6jWFzQjdXg0x57mDs70UQMMkbmwMVWgrt5GRrdp35Ftjb0bBURa+2w3LUtzmnrt7yT3AgbHKPW6rsKoH27q4c+bdy9MMWfc0beQXFAlgAUNhhfRSFb8kCsWQ8TmVfzJG4Jo7bl1Vs71WuVXbVu81ZcQuVEwPE1oaIzxOCJuKYMF7eTvjCVbxLdkh3qyuFF0c7dpyuz/erMcXaNYhonINL8Mzz9CN2gB6ogKgwaUc5K5UE8R6wMs</go:docsCustomData>
</go:gDocsCustomXmlDataStorage>
</file>

<file path=customXml/itemProps1.xml><?xml version="1.0" encoding="utf-8"?>
<ds:datastoreItem xmlns:ds="http://schemas.openxmlformats.org/officeDocument/2006/customXml" ds:itemID="{03919373-4572-4457-B357-182F8B5A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d5127-cedc-4296-8c78-f42159fa7990"/>
    <ds:schemaRef ds:uri="c7c79854-db18-41d0-8bd6-aa41c6c6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04CC9-203D-400D-9EEC-CDB794541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3ACDA-FD1E-4ACC-AC62-3DCF7AFF0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Groningen, Elco van</dc:creator>
  <cp:lastModifiedBy>Мария Морозова</cp:lastModifiedBy>
  <cp:revision>3</cp:revision>
  <dcterms:created xsi:type="dcterms:W3CDTF">2021-09-01T10:46:00Z</dcterms:created>
  <dcterms:modified xsi:type="dcterms:W3CDTF">2021-09-01T10:52:00Z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2021-04-29T13:05:46Z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/>
  </property>
  <property fmtid="{D5CDD505-2E9C-101B-9397-08002B2CF9AE}" pid="8" name="MSIP_Label_cb027a58-0b8b-4b38-933d-36c79ab5a9a6_ContentBits">
    <vt:lpwstr>0</vt:lpwstr>
  </property>
  <property fmtid="{D5CDD505-2E9C-101B-9397-08002B2CF9AE}" pid="9" name="ContentTypeId">
    <vt:lpwstr>0x010100F3D3BEA0995B764086C660715937BEA1</vt:lpwstr>
  </property>
</Properties>
</file>