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485"/>
      </w:tblGrid>
      <w:tr w:rsidR="00EC168C" w:rsidRPr="00465C73">
        <w:trPr>
          <w:cantSplit/>
          <w:trHeight w:val="1304"/>
        </w:trPr>
        <w:tc>
          <w:tcPr>
            <w:tcW w:w="6804" w:type="dxa"/>
          </w:tcPr>
          <w:p w:rsidR="00EC168C" w:rsidRPr="00465C73" w:rsidRDefault="00357F22" w:rsidP="00465C73">
            <w:pPr>
              <w:spacing w:before="120" w:line="240" w:lineRule="auto"/>
              <w:jc w:val="both"/>
              <w:rPr>
                <w:rFonts w:eastAsia="Arial" w:cs="Arial"/>
                <w:sz w:val="22"/>
                <w:szCs w:val="22"/>
              </w:rPr>
            </w:pPr>
            <w:r w:rsidRPr="00465C73">
              <w:rPr>
                <w:rFonts w:eastAsia="Arial" w:cs="Arial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6EF666E2" wp14:editId="7DD5E003">
                  <wp:extent cx="1350335" cy="349204"/>
                  <wp:effectExtent l="0" t="0" r="0" b="0"/>
                  <wp:docPr id="1" name="Picture 1" descr="C:\Users\emeliyaa\Desktop\D2-logo-4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eliyaa\Desktop\D2-logo-4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07" cy="34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EC168C" w:rsidRPr="00465C73" w:rsidRDefault="00EC168C" w:rsidP="00465C73">
            <w:pPr>
              <w:tabs>
                <w:tab w:val="left" w:pos="288"/>
              </w:tabs>
              <w:spacing w:before="120" w:line="24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:rsidR="009515AD" w:rsidRPr="009515AD" w:rsidRDefault="009515AD" w:rsidP="009515AD">
      <w:pPr>
        <w:spacing w:before="120" w:line="240" w:lineRule="auto"/>
        <w:jc w:val="both"/>
        <w:rPr>
          <w:sz w:val="22"/>
          <w:szCs w:val="22"/>
          <w:lang w:val="ru-RU"/>
        </w:rPr>
      </w:pPr>
      <w:r w:rsidRPr="009515AD">
        <w:rPr>
          <w:sz w:val="22"/>
          <w:szCs w:val="22"/>
          <w:lang w:val="ru-RU"/>
        </w:rPr>
        <w:t>Пресс-релиз</w:t>
      </w:r>
    </w:p>
    <w:p w:rsidR="009515AD" w:rsidRPr="009515AD" w:rsidRDefault="009515AD" w:rsidP="009515AD">
      <w:pPr>
        <w:spacing w:before="360" w:line="240" w:lineRule="auto"/>
        <w:jc w:val="center"/>
        <w:rPr>
          <w:rFonts w:cs="Arial"/>
          <w:b/>
          <w:sz w:val="28"/>
          <w:szCs w:val="28"/>
          <w:lang w:val="ru-RU"/>
        </w:rPr>
      </w:pPr>
      <w:r w:rsidRPr="009515AD">
        <w:rPr>
          <w:rFonts w:cs="Arial"/>
          <w:b/>
          <w:sz w:val="28"/>
          <w:szCs w:val="28"/>
          <w:lang w:val="ru-RU"/>
        </w:rPr>
        <w:t>Анна Зверева присоединилась к налоговой и таможенной практике Dentons</w:t>
      </w:r>
    </w:p>
    <w:p w:rsidR="009515AD" w:rsidRPr="009515AD" w:rsidRDefault="00A93FB8" w:rsidP="009515AD">
      <w:pPr>
        <w:spacing w:before="120" w:after="120" w:line="240" w:lineRule="auto"/>
        <w:jc w:val="both"/>
        <w:rPr>
          <w:rFonts w:eastAsia="Calibri" w:cs="Arial"/>
          <w:sz w:val="22"/>
          <w:szCs w:val="22"/>
          <w:lang w:val="ru-RU"/>
        </w:rPr>
      </w:pPr>
      <w:r>
        <w:rPr>
          <w:rFonts w:eastAsia="Calibri" w:cs="Arial"/>
          <w:sz w:val="22"/>
          <w:szCs w:val="22"/>
          <w:lang w:val="ru-RU"/>
        </w:rPr>
        <w:t xml:space="preserve">Москва, </w:t>
      </w:r>
      <w:r w:rsidR="006D5BD9" w:rsidRPr="00A93FB8">
        <w:rPr>
          <w:rFonts w:eastAsia="Calibri" w:cs="Arial"/>
          <w:sz w:val="22"/>
          <w:szCs w:val="22"/>
          <w:lang w:val="ru-RU"/>
        </w:rPr>
        <w:t>5</w:t>
      </w:r>
      <w:r w:rsidR="009515AD" w:rsidRPr="00A93FB8">
        <w:rPr>
          <w:rFonts w:eastAsia="Calibri" w:cs="Arial"/>
          <w:sz w:val="22"/>
          <w:szCs w:val="22"/>
          <w:lang w:val="ru-RU"/>
        </w:rPr>
        <w:t xml:space="preserve"> марта 2019 г.</w:t>
      </w:r>
      <w:r w:rsidR="009515AD" w:rsidRPr="009515AD">
        <w:rPr>
          <w:rFonts w:eastAsia="Calibri" w:cs="Arial"/>
          <w:sz w:val="22"/>
          <w:szCs w:val="22"/>
          <w:lang w:val="ru-RU"/>
        </w:rPr>
        <w:t xml:space="preserve"> — </w:t>
      </w:r>
      <w:r w:rsidR="009515AD" w:rsidRPr="009515AD">
        <w:rPr>
          <w:rFonts w:eastAsia="Calibri" w:cs="Arial"/>
          <w:b/>
          <w:sz w:val="22"/>
          <w:szCs w:val="22"/>
          <w:lang w:val="ru-RU"/>
        </w:rPr>
        <w:t xml:space="preserve">Анна Зверева </w:t>
      </w:r>
      <w:r w:rsidR="009515AD" w:rsidRPr="009515AD">
        <w:rPr>
          <w:rFonts w:eastAsia="Calibri" w:cs="Arial"/>
          <w:sz w:val="22"/>
          <w:szCs w:val="22"/>
          <w:lang w:val="ru-RU"/>
        </w:rPr>
        <w:t xml:space="preserve">присоединилась к команде российской налоговой и таможенной практики Dentons в должности советника. </w:t>
      </w:r>
    </w:p>
    <w:p w:rsidR="009515AD" w:rsidRPr="009515AD" w:rsidRDefault="009515AD" w:rsidP="009515AD">
      <w:pPr>
        <w:spacing w:before="120" w:after="120" w:line="240" w:lineRule="auto"/>
        <w:jc w:val="both"/>
        <w:rPr>
          <w:rFonts w:eastAsia="Calibri" w:cs="Arial"/>
          <w:sz w:val="22"/>
          <w:szCs w:val="22"/>
          <w:lang w:val="ru-RU"/>
        </w:rPr>
      </w:pPr>
      <w:r w:rsidRPr="009515AD">
        <w:rPr>
          <w:rFonts w:eastAsia="Calibri" w:cs="Arial"/>
          <w:sz w:val="22"/>
          <w:szCs w:val="22"/>
          <w:lang w:val="ru-RU"/>
        </w:rPr>
        <w:t xml:space="preserve">С 2016 по 2019 гг. Анна занимала должность руководителя направления налогового консультирования в </w:t>
      </w:r>
      <w:proofErr w:type="spellStart"/>
      <w:r w:rsidRPr="009515AD">
        <w:rPr>
          <w:rFonts w:eastAsia="Calibri" w:cs="Arial"/>
          <w:sz w:val="22"/>
          <w:szCs w:val="22"/>
          <w:lang w:val="ru-RU"/>
        </w:rPr>
        <w:t>Bryan</w:t>
      </w:r>
      <w:proofErr w:type="spellEnd"/>
      <w:r w:rsidRPr="009515AD">
        <w:rPr>
          <w:rFonts w:eastAsia="Calibri" w:cs="Arial"/>
          <w:sz w:val="22"/>
          <w:szCs w:val="22"/>
          <w:lang w:val="ru-RU"/>
        </w:rPr>
        <w:t xml:space="preserve"> </w:t>
      </w:r>
      <w:proofErr w:type="spellStart"/>
      <w:r w:rsidRPr="009515AD">
        <w:rPr>
          <w:rFonts w:eastAsia="Calibri" w:cs="Arial"/>
          <w:sz w:val="22"/>
          <w:szCs w:val="22"/>
          <w:lang w:val="ru-RU"/>
        </w:rPr>
        <w:t>Cave</w:t>
      </w:r>
      <w:proofErr w:type="spellEnd"/>
      <w:r w:rsidRPr="009515AD">
        <w:rPr>
          <w:rFonts w:eastAsia="Calibri" w:cs="Arial"/>
          <w:sz w:val="22"/>
          <w:szCs w:val="22"/>
          <w:lang w:val="ru-RU"/>
        </w:rPr>
        <w:t xml:space="preserve"> </w:t>
      </w:r>
      <w:proofErr w:type="spellStart"/>
      <w:r w:rsidRPr="009515AD">
        <w:rPr>
          <w:rFonts w:eastAsia="Calibri" w:cs="Arial"/>
          <w:sz w:val="22"/>
          <w:szCs w:val="22"/>
          <w:lang w:val="ru-RU"/>
        </w:rPr>
        <w:t>Leighton</w:t>
      </w:r>
      <w:proofErr w:type="spellEnd"/>
      <w:r w:rsidRPr="009515AD">
        <w:rPr>
          <w:rFonts w:eastAsia="Calibri" w:cs="Arial"/>
          <w:sz w:val="22"/>
          <w:szCs w:val="22"/>
          <w:lang w:val="ru-RU"/>
        </w:rPr>
        <w:t xml:space="preserve"> </w:t>
      </w:r>
      <w:proofErr w:type="spellStart"/>
      <w:r w:rsidRPr="009515AD">
        <w:rPr>
          <w:rFonts w:eastAsia="Calibri" w:cs="Arial"/>
          <w:sz w:val="22"/>
          <w:szCs w:val="22"/>
          <w:lang w:val="ru-RU"/>
        </w:rPr>
        <w:t>Paisner</w:t>
      </w:r>
      <w:proofErr w:type="spellEnd"/>
      <w:r w:rsidRPr="009515AD">
        <w:rPr>
          <w:rFonts w:eastAsia="Calibri" w:cs="Arial"/>
          <w:sz w:val="22"/>
          <w:szCs w:val="22"/>
          <w:lang w:val="ru-RU"/>
        </w:rPr>
        <w:t>; с 2007 по 2016 гг. работала советником в Dentons.</w:t>
      </w:r>
    </w:p>
    <w:p w:rsidR="009515AD" w:rsidRPr="009515AD" w:rsidRDefault="009515AD" w:rsidP="009515AD">
      <w:pPr>
        <w:spacing w:before="120" w:after="120" w:line="240" w:lineRule="auto"/>
        <w:jc w:val="both"/>
        <w:rPr>
          <w:rFonts w:eastAsia="Calibri" w:cs="Arial"/>
          <w:sz w:val="22"/>
          <w:szCs w:val="22"/>
          <w:lang w:val="ru-RU"/>
        </w:rPr>
      </w:pPr>
      <w:r w:rsidRPr="009515AD">
        <w:rPr>
          <w:rFonts w:eastAsia="Calibri" w:cs="Arial"/>
          <w:sz w:val="22"/>
          <w:szCs w:val="22"/>
          <w:lang w:val="ru-RU"/>
        </w:rPr>
        <w:t>Основными направлениями специализации Анны являются налоговое консультирование производственных предприятий, торговых организаций, компаний, специализирующихся в сфере интеллектуальной собственности, а также международных групп (НДС, налог на прибыль (в том числе вопросы налогового учета</w:t>
      </w:r>
      <w:r w:rsidR="006A67D8">
        <w:rPr>
          <w:rFonts w:eastAsia="Calibri" w:cs="Arial"/>
          <w:sz w:val="22"/>
          <w:szCs w:val="22"/>
          <w:lang w:val="ru-RU"/>
        </w:rPr>
        <w:t>)</w:t>
      </w:r>
      <w:r w:rsidRPr="009515AD">
        <w:rPr>
          <w:rFonts w:eastAsia="Calibri" w:cs="Arial"/>
          <w:sz w:val="22"/>
          <w:szCs w:val="22"/>
          <w:lang w:val="ru-RU"/>
        </w:rPr>
        <w:t xml:space="preserve">, налоги на фонд заработной платы, региональные и местные налоги, применение положений международных соглашений в сфере налогообложения); проекты, связанные с налоговыми аспектами реструктуризации бизнеса в РФ; налоговое сопровождение всех видов сделок, в том числе сделок по продаже и приобретению бизнеса; проведение налоговых </w:t>
      </w:r>
      <w:proofErr w:type="spellStart"/>
      <w:r w:rsidRPr="009515AD">
        <w:rPr>
          <w:rFonts w:eastAsia="Calibri" w:cs="Arial"/>
          <w:sz w:val="22"/>
          <w:szCs w:val="22"/>
          <w:lang w:val="ru-RU"/>
        </w:rPr>
        <w:t>ревью</w:t>
      </w:r>
      <w:proofErr w:type="spellEnd"/>
      <w:r w:rsidRPr="009515AD">
        <w:rPr>
          <w:rFonts w:eastAsia="Calibri" w:cs="Arial"/>
          <w:sz w:val="22"/>
          <w:szCs w:val="22"/>
          <w:lang w:val="ru-RU"/>
        </w:rPr>
        <w:t xml:space="preserve"> (</w:t>
      </w:r>
      <w:proofErr w:type="spellStart"/>
      <w:r w:rsidRPr="009515AD">
        <w:rPr>
          <w:rFonts w:eastAsia="Calibri" w:cs="Arial"/>
          <w:sz w:val="22"/>
          <w:szCs w:val="22"/>
          <w:lang w:val="ru-RU"/>
        </w:rPr>
        <w:t>Tax</w:t>
      </w:r>
      <w:proofErr w:type="spellEnd"/>
      <w:r w:rsidRPr="009515AD">
        <w:rPr>
          <w:rFonts w:eastAsia="Calibri" w:cs="Arial"/>
          <w:sz w:val="22"/>
          <w:szCs w:val="22"/>
          <w:lang w:val="ru-RU"/>
        </w:rPr>
        <w:t xml:space="preserve"> </w:t>
      </w:r>
      <w:proofErr w:type="spellStart"/>
      <w:r w:rsidRPr="009515AD">
        <w:rPr>
          <w:rFonts w:eastAsia="Calibri" w:cs="Arial"/>
          <w:sz w:val="22"/>
          <w:szCs w:val="22"/>
          <w:lang w:val="ru-RU"/>
        </w:rPr>
        <w:t>Due</w:t>
      </w:r>
      <w:proofErr w:type="spellEnd"/>
      <w:r w:rsidRPr="009515AD">
        <w:rPr>
          <w:rFonts w:eastAsia="Calibri" w:cs="Arial"/>
          <w:sz w:val="22"/>
          <w:szCs w:val="22"/>
          <w:lang w:val="ru-RU"/>
        </w:rPr>
        <w:t xml:space="preserve"> </w:t>
      </w:r>
      <w:proofErr w:type="spellStart"/>
      <w:r w:rsidRPr="009515AD">
        <w:rPr>
          <w:rFonts w:eastAsia="Calibri" w:cs="Arial"/>
          <w:sz w:val="22"/>
          <w:szCs w:val="22"/>
          <w:lang w:val="ru-RU"/>
        </w:rPr>
        <w:t>Diligence</w:t>
      </w:r>
      <w:proofErr w:type="spellEnd"/>
      <w:r w:rsidRPr="009515AD">
        <w:rPr>
          <w:rFonts w:eastAsia="Calibri" w:cs="Arial"/>
          <w:sz w:val="22"/>
          <w:szCs w:val="22"/>
          <w:lang w:val="ru-RU"/>
        </w:rPr>
        <w:t>); подготовка предложений по изменению налогового законодательства; консультирование в области бухгалтерского учета в соответствии с российскими стандартами.</w:t>
      </w:r>
    </w:p>
    <w:p w:rsidR="009515AD" w:rsidRPr="009515AD" w:rsidRDefault="009515AD" w:rsidP="009515AD">
      <w:pPr>
        <w:spacing w:before="120" w:after="120" w:line="240" w:lineRule="auto"/>
        <w:jc w:val="both"/>
        <w:rPr>
          <w:rFonts w:eastAsia="Calibri" w:cs="Arial"/>
          <w:sz w:val="22"/>
          <w:szCs w:val="22"/>
          <w:lang w:val="ru-RU"/>
        </w:rPr>
      </w:pPr>
      <w:r w:rsidRPr="009515AD">
        <w:rPr>
          <w:rFonts w:eastAsia="Calibri" w:cs="Arial"/>
          <w:sz w:val="22"/>
          <w:szCs w:val="22"/>
          <w:lang w:val="ru-RU"/>
        </w:rPr>
        <w:t xml:space="preserve">Анна признана ведущим специалистом в области налогового права в России такими изданиями, как </w:t>
      </w:r>
      <w:proofErr w:type="spellStart"/>
      <w:r w:rsidRPr="009515AD">
        <w:rPr>
          <w:rFonts w:eastAsia="Calibri" w:cs="Arial"/>
          <w:i/>
          <w:sz w:val="22"/>
          <w:szCs w:val="22"/>
          <w:lang w:val="ru-RU"/>
        </w:rPr>
        <w:t>Best</w:t>
      </w:r>
      <w:proofErr w:type="spellEnd"/>
      <w:r w:rsidRPr="009515AD">
        <w:rPr>
          <w:rFonts w:eastAsia="Calibri" w:cs="Arial"/>
          <w:i/>
          <w:sz w:val="22"/>
          <w:szCs w:val="22"/>
          <w:lang w:val="ru-RU"/>
        </w:rPr>
        <w:t xml:space="preserve"> </w:t>
      </w:r>
      <w:proofErr w:type="spellStart"/>
      <w:r w:rsidRPr="009515AD">
        <w:rPr>
          <w:rFonts w:eastAsia="Calibri" w:cs="Arial"/>
          <w:i/>
          <w:sz w:val="22"/>
          <w:szCs w:val="22"/>
          <w:lang w:val="ru-RU"/>
        </w:rPr>
        <w:t>Lawyers</w:t>
      </w:r>
      <w:proofErr w:type="spellEnd"/>
      <w:r w:rsidRPr="009515AD">
        <w:rPr>
          <w:rFonts w:eastAsia="Calibri" w:cs="Arial"/>
          <w:sz w:val="22"/>
          <w:szCs w:val="22"/>
          <w:lang w:val="ru-RU"/>
        </w:rPr>
        <w:t xml:space="preserve"> 2019, </w:t>
      </w:r>
      <w:proofErr w:type="spellStart"/>
      <w:r w:rsidRPr="009515AD">
        <w:rPr>
          <w:rFonts w:eastAsia="Calibri" w:cs="Arial"/>
          <w:i/>
          <w:sz w:val="22"/>
          <w:szCs w:val="22"/>
          <w:lang w:val="ru-RU"/>
        </w:rPr>
        <w:t>Tax</w:t>
      </w:r>
      <w:proofErr w:type="spellEnd"/>
      <w:r w:rsidRPr="009515AD">
        <w:rPr>
          <w:rFonts w:eastAsia="Calibri" w:cs="Arial"/>
          <w:i/>
          <w:sz w:val="22"/>
          <w:szCs w:val="22"/>
          <w:lang w:val="ru-RU"/>
        </w:rPr>
        <w:t xml:space="preserve"> </w:t>
      </w:r>
      <w:proofErr w:type="spellStart"/>
      <w:r w:rsidRPr="009515AD">
        <w:rPr>
          <w:rFonts w:eastAsia="Calibri" w:cs="Arial"/>
          <w:i/>
          <w:sz w:val="22"/>
          <w:szCs w:val="22"/>
          <w:lang w:val="ru-RU"/>
        </w:rPr>
        <w:t>Controversy</w:t>
      </w:r>
      <w:proofErr w:type="spellEnd"/>
      <w:r w:rsidRPr="009515AD">
        <w:rPr>
          <w:rFonts w:eastAsia="Calibri" w:cs="Arial"/>
          <w:i/>
          <w:sz w:val="22"/>
          <w:szCs w:val="22"/>
          <w:lang w:val="ru-RU"/>
        </w:rPr>
        <w:t xml:space="preserve"> </w:t>
      </w:r>
      <w:proofErr w:type="spellStart"/>
      <w:r w:rsidRPr="009515AD">
        <w:rPr>
          <w:rFonts w:eastAsia="Calibri" w:cs="Arial"/>
          <w:i/>
          <w:sz w:val="22"/>
          <w:szCs w:val="22"/>
          <w:lang w:val="ru-RU"/>
        </w:rPr>
        <w:t>Leaders</w:t>
      </w:r>
      <w:proofErr w:type="spellEnd"/>
      <w:r w:rsidRPr="009515AD">
        <w:rPr>
          <w:rFonts w:eastAsia="Calibri" w:cs="Arial"/>
          <w:sz w:val="22"/>
          <w:szCs w:val="22"/>
          <w:lang w:val="ru-RU"/>
        </w:rPr>
        <w:t xml:space="preserve"> 2018, </w:t>
      </w:r>
      <w:proofErr w:type="spellStart"/>
      <w:r w:rsidRPr="009515AD">
        <w:rPr>
          <w:rFonts w:eastAsia="Calibri" w:cs="Arial"/>
          <w:i/>
          <w:sz w:val="22"/>
          <w:szCs w:val="22"/>
          <w:lang w:val="ru-RU"/>
        </w:rPr>
        <w:t>Indirect</w:t>
      </w:r>
      <w:proofErr w:type="spellEnd"/>
      <w:r w:rsidRPr="009515AD">
        <w:rPr>
          <w:rFonts w:eastAsia="Calibri" w:cs="Arial"/>
          <w:i/>
          <w:sz w:val="22"/>
          <w:szCs w:val="22"/>
          <w:lang w:val="ru-RU"/>
        </w:rPr>
        <w:t xml:space="preserve"> </w:t>
      </w:r>
      <w:proofErr w:type="spellStart"/>
      <w:r w:rsidRPr="009515AD">
        <w:rPr>
          <w:rFonts w:eastAsia="Calibri" w:cs="Arial"/>
          <w:i/>
          <w:sz w:val="22"/>
          <w:szCs w:val="22"/>
          <w:lang w:val="ru-RU"/>
        </w:rPr>
        <w:t>Tax</w:t>
      </w:r>
      <w:proofErr w:type="spellEnd"/>
      <w:r w:rsidRPr="009515AD">
        <w:rPr>
          <w:rFonts w:eastAsia="Calibri" w:cs="Arial"/>
          <w:i/>
          <w:sz w:val="22"/>
          <w:szCs w:val="22"/>
          <w:lang w:val="ru-RU"/>
        </w:rPr>
        <w:t xml:space="preserve"> </w:t>
      </w:r>
      <w:proofErr w:type="spellStart"/>
      <w:r w:rsidRPr="009515AD">
        <w:rPr>
          <w:rFonts w:eastAsia="Calibri" w:cs="Arial"/>
          <w:i/>
          <w:sz w:val="22"/>
          <w:szCs w:val="22"/>
          <w:lang w:val="ru-RU"/>
        </w:rPr>
        <w:t>Leaders</w:t>
      </w:r>
      <w:proofErr w:type="spellEnd"/>
      <w:r w:rsidRPr="009515AD">
        <w:rPr>
          <w:rFonts w:eastAsia="Calibri" w:cs="Arial"/>
          <w:sz w:val="22"/>
          <w:szCs w:val="22"/>
          <w:lang w:val="ru-RU"/>
        </w:rPr>
        <w:t xml:space="preserve"> 2018, </w:t>
      </w:r>
      <w:proofErr w:type="spellStart"/>
      <w:r w:rsidRPr="009515AD">
        <w:rPr>
          <w:rFonts w:eastAsia="Calibri" w:cs="Arial"/>
          <w:i/>
          <w:sz w:val="22"/>
          <w:szCs w:val="22"/>
          <w:lang w:val="ru-RU"/>
        </w:rPr>
        <w:t>Women</w:t>
      </w:r>
      <w:proofErr w:type="spellEnd"/>
      <w:r w:rsidRPr="009515AD">
        <w:rPr>
          <w:rFonts w:eastAsia="Calibri" w:cs="Arial"/>
          <w:i/>
          <w:sz w:val="22"/>
          <w:szCs w:val="22"/>
          <w:lang w:val="ru-RU"/>
        </w:rPr>
        <w:t xml:space="preserve"> </w:t>
      </w:r>
      <w:proofErr w:type="spellStart"/>
      <w:r w:rsidRPr="009515AD">
        <w:rPr>
          <w:rFonts w:eastAsia="Calibri" w:cs="Arial"/>
          <w:i/>
          <w:sz w:val="22"/>
          <w:szCs w:val="22"/>
          <w:lang w:val="ru-RU"/>
        </w:rPr>
        <w:t>in</w:t>
      </w:r>
      <w:proofErr w:type="spellEnd"/>
      <w:r w:rsidRPr="009515AD">
        <w:rPr>
          <w:rFonts w:eastAsia="Calibri" w:cs="Arial"/>
          <w:i/>
          <w:sz w:val="22"/>
          <w:szCs w:val="22"/>
          <w:lang w:val="ru-RU"/>
        </w:rPr>
        <w:t xml:space="preserve"> </w:t>
      </w:r>
      <w:proofErr w:type="spellStart"/>
      <w:r w:rsidRPr="009515AD">
        <w:rPr>
          <w:rFonts w:eastAsia="Calibri" w:cs="Arial"/>
          <w:i/>
          <w:sz w:val="22"/>
          <w:szCs w:val="22"/>
          <w:lang w:val="ru-RU"/>
        </w:rPr>
        <w:t>Tax</w:t>
      </w:r>
      <w:proofErr w:type="spellEnd"/>
      <w:r w:rsidRPr="009515AD">
        <w:rPr>
          <w:rFonts w:eastAsia="Calibri" w:cs="Arial"/>
          <w:i/>
          <w:sz w:val="22"/>
          <w:szCs w:val="22"/>
          <w:lang w:val="ru-RU"/>
        </w:rPr>
        <w:t xml:space="preserve"> </w:t>
      </w:r>
      <w:proofErr w:type="spellStart"/>
      <w:r w:rsidRPr="009515AD">
        <w:rPr>
          <w:rFonts w:eastAsia="Calibri" w:cs="Arial"/>
          <w:i/>
          <w:sz w:val="22"/>
          <w:szCs w:val="22"/>
          <w:lang w:val="ru-RU"/>
        </w:rPr>
        <w:t>Leaders</w:t>
      </w:r>
      <w:proofErr w:type="spellEnd"/>
      <w:r w:rsidRPr="009515AD">
        <w:rPr>
          <w:rFonts w:eastAsia="Calibri" w:cs="Arial"/>
          <w:sz w:val="22"/>
          <w:szCs w:val="22"/>
          <w:lang w:val="ru-RU"/>
        </w:rPr>
        <w:t xml:space="preserve"> 2018 и др.</w:t>
      </w:r>
    </w:p>
    <w:p w:rsidR="009515AD" w:rsidRPr="009515AD" w:rsidRDefault="009515AD" w:rsidP="009515AD">
      <w:pPr>
        <w:spacing w:before="120" w:after="120" w:line="240" w:lineRule="auto"/>
        <w:jc w:val="both"/>
        <w:rPr>
          <w:rFonts w:eastAsia="Calibri" w:cs="Arial"/>
          <w:i/>
          <w:sz w:val="22"/>
          <w:szCs w:val="22"/>
          <w:lang w:val="ru-RU"/>
        </w:rPr>
      </w:pPr>
      <w:proofErr w:type="spellStart"/>
      <w:r w:rsidRPr="009515AD">
        <w:rPr>
          <w:rFonts w:eastAsia="Calibri" w:cs="Arial"/>
          <w:b/>
          <w:sz w:val="22"/>
          <w:szCs w:val="22"/>
          <w:lang w:val="ru-RU"/>
        </w:rPr>
        <w:t>Джангар</w:t>
      </w:r>
      <w:proofErr w:type="spellEnd"/>
      <w:r w:rsidRPr="009515AD">
        <w:rPr>
          <w:rFonts w:eastAsia="Calibri" w:cs="Arial"/>
          <w:b/>
          <w:sz w:val="22"/>
          <w:szCs w:val="22"/>
          <w:lang w:val="ru-RU"/>
        </w:rPr>
        <w:t xml:space="preserve"> </w:t>
      </w:r>
      <w:proofErr w:type="spellStart"/>
      <w:r w:rsidRPr="009515AD">
        <w:rPr>
          <w:rFonts w:eastAsia="Calibri" w:cs="Arial"/>
          <w:b/>
          <w:sz w:val="22"/>
          <w:szCs w:val="22"/>
          <w:lang w:val="ru-RU"/>
        </w:rPr>
        <w:t>Джальчинов</w:t>
      </w:r>
      <w:proofErr w:type="spellEnd"/>
      <w:r w:rsidRPr="009515AD">
        <w:rPr>
          <w:rFonts w:eastAsia="Calibri" w:cs="Arial"/>
          <w:sz w:val="22"/>
          <w:szCs w:val="22"/>
          <w:lang w:val="ru-RU"/>
        </w:rPr>
        <w:t>, партнер, руководитель российской налоговой и таможенной практики Dentons: «</w:t>
      </w:r>
      <w:r w:rsidRPr="009515AD">
        <w:rPr>
          <w:rFonts w:eastAsia="Calibri" w:cs="Arial"/>
          <w:i/>
          <w:sz w:val="22"/>
          <w:szCs w:val="22"/>
          <w:lang w:val="ru-RU"/>
        </w:rPr>
        <w:t>Я очень рад возращению такого первоклассного специалиста, как Анна. Она была одним из основателей налоговой и таможенной практики Dentons. Сегодня она вернулась в команду, которая является признанным лидером рынка, занимающую ведущие позиции во всех ключевых юридических рейтингах. Я уверен, что новый этап нашего сотрудничества будет очень интересным и плодотворным!</w:t>
      </w:r>
      <w:r w:rsidRPr="009515AD">
        <w:rPr>
          <w:rFonts w:eastAsia="Calibri" w:cs="Arial"/>
          <w:sz w:val="22"/>
          <w:szCs w:val="22"/>
          <w:lang w:val="ru-RU"/>
        </w:rPr>
        <w:t>».</w:t>
      </w:r>
    </w:p>
    <w:p w:rsidR="009515AD" w:rsidRPr="009515AD" w:rsidRDefault="009515AD" w:rsidP="009515AD">
      <w:pPr>
        <w:spacing w:before="120" w:after="120" w:line="240" w:lineRule="auto"/>
        <w:jc w:val="both"/>
        <w:rPr>
          <w:rFonts w:eastAsia="Calibri" w:cs="Arial"/>
          <w:sz w:val="22"/>
          <w:szCs w:val="22"/>
          <w:lang w:val="ru-RU"/>
        </w:rPr>
      </w:pPr>
      <w:r w:rsidRPr="009515AD">
        <w:rPr>
          <w:rFonts w:eastAsia="Calibri" w:cs="Arial"/>
          <w:sz w:val="22"/>
          <w:szCs w:val="22"/>
          <w:lang w:val="ru-RU"/>
        </w:rPr>
        <w:t xml:space="preserve">Налоговая и таможенная практика </w:t>
      </w:r>
      <w:r w:rsidRPr="009515AD">
        <w:rPr>
          <w:rFonts w:eastAsia="Calibri" w:cs="Arial"/>
          <w:sz w:val="22"/>
          <w:szCs w:val="22"/>
          <w:lang w:val="en-US"/>
        </w:rPr>
        <w:t>Dentons</w:t>
      </w:r>
      <w:r w:rsidRPr="009515AD">
        <w:rPr>
          <w:rFonts w:eastAsia="Calibri" w:cs="Arial"/>
          <w:sz w:val="22"/>
          <w:szCs w:val="22"/>
          <w:lang w:val="ru-RU"/>
        </w:rPr>
        <w:t xml:space="preserve"> признана одной из лучших в России (входит в </w:t>
      </w:r>
      <w:r w:rsidRPr="009515AD">
        <w:rPr>
          <w:rFonts w:eastAsia="Calibri" w:cs="Arial"/>
          <w:bCs/>
          <w:sz w:val="22"/>
          <w:szCs w:val="22"/>
          <w:lang w:val="en-US"/>
        </w:rPr>
        <w:t>Band</w:t>
      </w:r>
      <w:r w:rsidRPr="009515AD">
        <w:rPr>
          <w:rFonts w:eastAsia="Calibri" w:cs="Arial"/>
          <w:bCs/>
          <w:sz w:val="22"/>
          <w:szCs w:val="22"/>
          <w:lang w:val="ru-RU"/>
        </w:rPr>
        <w:t xml:space="preserve"> 1</w:t>
      </w:r>
      <w:r w:rsidRPr="009515AD">
        <w:rPr>
          <w:rFonts w:eastAsia="Calibri" w:cs="Arial"/>
          <w:sz w:val="22"/>
          <w:szCs w:val="22"/>
          <w:lang w:val="ru-RU"/>
        </w:rPr>
        <w:t xml:space="preserve"> рейтинга </w:t>
      </w:r>
      <w:r w:rsidRPr="009515AD">
        <w:rPr>
          <w:rFonts w:eastAsia="Calibri" w:cs="Arial"/>
          <w:i/>
          <w:iCs/>
          <w:sz w:val="22"/>
          <w:szCs w:val="22"/>
          <w:lang w:val="en-US"/>
        </w:rPr>
        <w:t>Chambers</w:t>
      </w:r>
      <w:r w:rsidRPr="009515AD">
        <w:rPr>
          <w:rFonts w:eastAsia="Calibri" w:cs="Arial"/>
          <w:i/>
          <w:iCs/>
          <w:sz w:val="22"/>
          <w:szCs w:val="22"/>
          <w:lang w:val="ru-RU"/>
        </w:rPr>
        <w:t xml:space="preserve"> </w:t>
      </w:r>
      <w:r w:rsidRPr="009515AD">
        <w:rPr>
          <w:rFonts w:eastAsia="Calibri" w:cs="Arial"/>
          <w:i/>
          <w:iCs/>
          <w:sz w:val="22"/>
          <w:szCs w:val="22"/>
          <w:lang w:val="en-US"/>
        </w:rPr>
        <w:t>Europe</w:t>
      </w:r>
      <w:r w:rsidRPr="009515AD">
        <w:rPr>
          <w:rFonts w:eastAsia="Calibri" w:cs="Arial"/>
          <w:sz w:val="22"/>
          <w:szCs w:val="22"/>
          <w:lang w:val="ru-RU"/>
        </w:rPr>
        <w:t xml:space="preserve">, </w:t>
      </w:r>
      <w:r w:rsidRPr="009515AD">
        <w:rPr>
          <w:rFonts w:eastAsia="Calibri" w:cs="Arial"/>
          <w:sz w:val="22"/>
          <w:szCs w:val="22"/>
          <w:lang w:val="en-US"/>
        </w:rPr>
        <w:t>Tier</w:t>
      </w:r>
      <w:r w:rsidRPr="009515AD">
        <w:rPr>
          <w:rFonts w:eastAsia="Calibri" w:cs="Arial"/>
          <w:sz w:val="22"/>
          <w:szCs w:val="22"/>
          <w:lang w:val="ru-RU"/>
        </w:rPr>
        <w:t xml:space="preserve"> 1 рейтинга </w:t>
      </w:r>
      <w:r w:rsidRPr="009515AD">
        <w:rPr>
          <w:rFonts w:eastAsia="Calibri" w:cs="Arial"/>
          <w:i/>
          <w:sz w:val="22"/>
          <w:szCs w:val="22"/>
          <w:lang w:val="en-US"/>
        </w:rPr>
        <w:t>World</w:t>
      </w:r>
      <w:r w:rsidRPr="009515AD">
        <w:rPr>
          <w:rFonts w:eastAsia="Calibri" w:cs="Arial"/>
          <w:i/>
          <w:sz w:val="22"/>
          <w:szCs w:val="22"/>
          <w:lang w:val="ru-RU"/>
        </w:rPr>
        <w:t xml:space="preserve"> </w:t>
      </w:r>
      <w:r w:rsidRPr="009515AD">
        <w:rPr>
          <w:rFonts w:eastAsia="Calibri" w:cs="Arial"/>
          <w:i/>
          <w:sz w:val="22"/>
          <w:szCs w:val="22"/>
          <w:lang w:val="en-US"/>
        </w:rPr>
        <w:t>Tax</w:t>
      </w:r>
      <w:r w:rsidRPr="009515AD">
        <w:rPr>
          <w:rFonts w:eastAsia="Calibri" w:cs="Arial"/>
          <w:sz w:val="22"/>
          <w:szCs w:val="22"/>
          <w:lang w:val="ru-RU"/>
        </w:rPr>
        <w:t xml:space="preserve">, 1-ю группу рейтинга </w:t>
      </w:r>
      <w:r w:rsidRPr="009515AD">
        <w:rPr>
          <w:rFonts w:eastAsia="Calibri" w:cs="Arial"/>
          <w:i/>
          <w:sz w:val="22"/>
          <w:szCs w:val="22"/>
          <w:lang w:val="ru-RU"/>
        </w:rPr>
        <w:t>Право.ru-300</w:t>
      </w:r>
      <w:r w:rsidRPr="009515AD">
        <w:rPr>
          <w:rFonts w:eastAsia="Calibri" w:cs="Arial"/>
          <w:sz w:val="22"/>
          <w:szCs w:val="22"/>
          <w:lang w:val="ru-RU"/>
        </w:rPr>
        <w:t xml:space="preserve"> и занимает </w:t>
      </w:r>
      <w:r w:rsidRPr="009515AD">
        <w:rPr>
          <w:rFonts w:eastAsia="Calibri" w:cs="Arial"/>
          <w:bCs/>
          <w:sz w:val="22"/>
          <w:szCs w:val="22"/>
          <w:lang w:val="ru-RU"/>
        </w:rPr>
        <w:t>первое место в области налогового консультирования и налоговых споров</w:t>
      </w:r>
      <w:r w:rsidRPr="009515AD">
        <w:rPr>
          <w:rFonts w:eastAsia="Calibri" w:cs="Arial"/>
          <w:sz w:val="22"/>
          <w:szCs w:val="22"/>
          <w:lang w:val="ru-RU"/>
        </w:rPr>
        <w:t xml:space="preserve"> в рейтинге газеты «</w:t>
      </w:r>
      <w:r w:rsidRPr="009515AD">
        <w:rPr>
          <w:rFonts w:eastAsia="Calibri" w:cs="Arial"/>
          <w:i/>
          <w:iCs/>
          <w:sz w:val="22"/>
          <w:szCs w:val="22"/>
          <w:lang w:val="ru-RU"/>
        </w:rPr>
        <w:t>Коммерсантъ»</w:t>
      </w:r>
      <w:r w:rsidRPr="009515AD">
        <w:rPr>
          <w:rFonts w:eastAsia="Calibri" w:cs="Arial"/>
          <w:sz w:val="22"/>
          <w:szCs w:val="22"/>
          <w:lang w:val="ru-RU"/>
        </w:rPr>
        <w:t xml:space="preserve">). </w:t>
      </w:r>
    </w:p>
    <w:p w:rsidR="009515AD" w:rsidRPr="009515AD" w:rsidRDefault="009515AD" w:rsidP="009515AD">
      <w:pPr>
        <w:spacing w:before="120" w:after="120" w:line="240" w:lineRule="auto"/>
        <w:jc w:val="both"/>
        <w:rPr>
          <w:rFonts w:cs="Arial"/>
          <w:sz w:val="22"/>
          <w:szCs w:val="22"/>
          <w:lang w:val="ru-RU"/>
        </w:rPr>
      </w:pPr>
      <w:r w:rsidRPr="009515AD">
        <w:rPr>
          <w:rFonts w:cs="Arial"/>
          <w:sz w:val="22"/>
          <w:szCs w:val="22"/>
          <w:lang w:val="ru-RU"/>
        </w:rPr>
        <w:t xml:space="preserve">У практики есть все необходимые ресурсы, чтобы оказывать клиентам полный спектр </w:t>
      </w:r>
      <w:r w:rsidRPr="009515AD">
        <w:rPr>
          <w:rFonts w:cs="Arial"/>
          <w:bCs/>
          <w:sz w:val="22"/>
          <w:szCs w:val="22"/>
          <w:lang w:val="ru-RU"/>
        </w:rPr>
        <w:t>налоговых и юридических услуг,</w:t>
      </w:r>
      <w:r w:rsidRPr="009515AD">
        <w:rPr>
          <w:rFonts w:cs="Arial"/>
          <w:b/>
          <w:bCs/>
          <w:sz w:val="22"/>
          <w:szCs w:val="22"/>
          <w:lang w:val="ru-RU"/>
        </w:rPr>
        <w:t xml:space="preserve"> </w:t>
      </w:r>
      <w:r w:rsidRPr="009515AD">
        <w:rPr>
          <w:rFonts w:cs="Arial"/>
          <w:sz w:val="22"/>
          <w:szCs w:val="22"/>
          <w:lang w:val="ru-RU"/>
        </w:rPr>
        <w:t xml:space="preserve">включая консультирование по вопросам международного налогообложения, российского налогообложения и </w:t>
      </w:r>
      <w:proofErr w:type="spellStart"/>
      <w:r w:rsidRPr="009515AD">
        <w:rPr>
          <w:rFonts w:cs="Arial"/>
          <w:sz w:val="22"/>
          <w:szCs w:val="22"/>
          <w:lang w:val="ru-RU"/>
        </w:rPr>
        <w:t>деофшоризации</w:t>
      </w:r>
      <w:proofErr w:type="spellEnd"/>
      <w:r w:rsidRPr="009515AD">
        <w:rPr>
          <w:rFonts w:cs="Arial"/>
          <w:sz w:val="22"/>
          <w:szCs w:val="22"/>
          <w:lang w:val="ru-RU"/>
        </w:rPr>
        <w:t xml:space="preserve">; консультирование </w:t>
      </w:r>
      <w:r w:rsidRPr="009515AD">
        <w:rPr>
          <w:rFonts w:cs="Arial"/>
          <w:color w:val="000000"/>
          <w:sz w:val="22"/>
          <w:szCs w:val="22"/>
          <w:lang w:val="ru-RU"/>
        </w:rPr>
        <w:t xml:space="preserve">по налоговым льготам и другим формам государственной поддержки; </w:t>
      </w:r>
      <w:r w:rsidRPr="009515AD">
        <w:rPr>
          <w:rFonts w:cs="Arial"/>
          <w:sz w:val="22"/>
          <w:szCs w:val="22"/>
          <w:lang w:val="ru-RU"/>
        </w:rPr>
        <w:t xml:space="preserve">анализ условий договоров с точки зрения налогообложения; налоговую реструктуризацию; налоговый </w:t>
      </w:r>
      <w:r w:rsidRPr="009515AD">
        <w:rPr>
          <w:rFonts w:cs="Arial"/>
          <w:sz w:val="22"/>
          <w:szCs w:val="22"/>
        </w:rPr>
        <w:t>due</w:t>
      </w:r>
      <w:r w:rsidRPr="009515AD">
        <w:rPr>
          <w:rFonts w:cs="Arial"/>
          <w:sz w:val="22"/>
          <w:szCs w:val="22"/>
          <w:lang w:val="ru-RU"/>
        </w:rPr>
        <w:t xml:space="preserve"> </w:t>
      </w:r>
      <w:r w:rsidRPr="009515AD">
        <w:rPr>
          <w:rFonts w:cs="Arial"/>
          <w:sz w:val="22"/>
          <w:szCs w:val="22"/>
        </w:rPr>
        <w:t>diligence</w:t>
      </w:r>
      <w:r w:rsidRPr="009515AD">
        <w:rPr>
          <w:rFonts w:cs="Arial"/>
          <w:sz w:val="22"/>
          <w:szCs w:val="22"/>
          <w:lang w:val="ru-RU"/>
        </w:rPr>
        <w:t xml:space="preserve">/ самостоятельные проверки налоговых рисков; налоговое сопровождение сделок </w:t>
      </w:r>
      <w:r w:rsidRPr="009515AD">
        <w:rPr>
          <w:rFonts w:cs="Arial"/>
          <w:sz w:val="22"/>
          <w:szCs w:val="22"/>
        </w:rPr>
        <w:t>M</w:t>
      </w:r>
      <w:r w:rsidRPr="009515AD">
        <w:rPr>
          <w:rFonts w:cs="Arial"/>
          <w:sz w:val="22"/>
          <w:szCs w:val="22"/>
          <w:lang w:val="ru-RU"/>
        </w:rPr>
        <w:t>&amp;</w:t>
      </w:r>
      <w:r w:rsidRPr="009515AD">
        <w:rPr>
          <w:rFonts w:cs="Arial"/>
          <w:sz w:val="22"/>
          <w:szCs w:val="22"/>
        </w:rPr>
        <w:t>A</w:t>
      </w:r>
      <w:r w:rsidRPr="009515AD">
        <w:rPr>
          <w:rFonts w:cs="Arial"/>
          <w:sz w:val="22"/>
          <w:szCs w:val="22"/>
          <w:lang w:val="ru-RU"/>
        </w:rPr>
        <w:t xml:space="preserve">; разрешение налоговых споров; консультирование по вопросам российского бухгалтерского учета; участие в законотворческой деятельности, трансфертное ценообразование, индивидуальное налоговое планирование и </w:t>
      </w:r>
      <w:proofErr w:type="spellStart"/>
      <w:r w:rsidRPr="009515AD">
        <w:rPr>
          <w:rFonts w:cs="Arial"/>
          <w:sz w:val="22"/>
          <w:szCs w:val="22"/>
          <w:lang w:val="ru-RU"/>
        </w:rPr>
        <w:t>комплаенс</w:t>
      </w:r>
      <w:proofErr w:type="spellEnd"/>
      <w:r w:rsidRPr="009515AD">
        <w:rPr>
          <w:rFonts w:cs="Arial"/>
          <w:sz w:val="22"/>
          <w:szCs w:val="22"/>
          <w:lang w:val="ru-RU"/>
        </w:rPr>
        <w:t xml:space="preserve">, управление налоговыми рисками, налогообложение недвижимости; сопровождение сделок с нематериальными активами. Команда также оказывает все виды </w:t>
      </w:r>
      <w:r w:rsidRPr="009515AD">
        <w:rPr>
          <w:rFonts w:cs="Arial"/>
          <w:bCs/>
          <w:sz w:val="22"/>
          <w:szCs w:val="22"/>
          <w:lang w:val="ru-RU"/>
        </w:rPr>
        <w:t>услуг в области таможенного права</w:t>
      </w:r>
      <w:r w:rsidRPr="009515AD">
        <w:rPr>
          <w:rFonts w:cs="Arial"/>
          <w:sz w:val="22"/>
          <w:szCs w:val="22"/>
          <w:lang w:val="ru-RU"/>
        </w:rPr>
        <w:t>, в том числе осуществляет проверку соответствия внешнеэкономической деятельности компаний требованиям таможенного законодательства (</w:t>
      </w:r>
      <w:proofErr w:type="spellStart"/>
      <w:r w:rsidRPr="009515AD">
        <w:rPr>
          <w:rFonts w:cs="Arial"/>
          <w:sz w:val="22"/>
          <w:szCs w:val="22"/>
          <w:lang w:val="ru-RU"/>
        </w:rPr>
        <w:t>customs</w:t>
      </w:r>
      <w:proofErr w:type="spellEnd"/>
      <w:r w:rsidRPr="009515AD">
        <w:rPr>
          <w:rFonts w:cs="Arial"/>
          <w:sz w:val="22"/>
          <w:szCs w:val="22"/>
          <w:lang w:val="ru-RU"/>
        </w:rPr>
        <w:t xml:space="preserve"> </w:t>
      </w:r>
      <w:proofErr w:type="spellStart"/>
      <w:r w:rsidRPr="009515AD">
        <w:rPr>
          <w:rFonts w:cs="Arial"/>
          <w:sz w:val="22"/>
          <w:szCs w:val="22"/>
          <w:lang w:val="ru-RU"/>
        </w:rPr>
        <w:t>compliance</w:t>
      </w:r>
      <w:proofErr w:type="spellEnd"/>
      <w:r w:rsidRPr="009515AD">
        <w:rPr>
          <w:rFonts w:cs="Arial"/>
          <w:sz w:val="22"/>
          <w:szCs w:val="22"/>
          <w:lang w:val="ru-RU"/>
        </w:rPr>
        <w:t>, «</w:t>
      </w:r>
      <w:proofErr w:type="spellStart"/>
      <w:r w:rsidRPr="009515AD">
        <w:rPr>
          <w:rFonts w:cs="Arial"/>
          <w:sz w:val="22"/>
          <w:szCs w:val="22"/>
          <w:lang w:val="ru-RU"/>
        </w:rPr>
        <w:t>health</w:t>
      </w:r>
      <w:proofErr w:type="spellEnd"/>
      <w:r w:rsidRPr="009515AD">
        <w:rPr>
          <w:rFonts w:cs="Arial"/>
          <w:sz w:val="22"/>
          <w:szCs w:val="22"/>
          <w:lang w:val="ru-RU"/>
        </w:rPr>
        <w:t xml:space="preserve"> </w:t>
      </w:r>
      <w:proofErr w:type="spellStart"/>
      <w:r w:rsidRPr="009515AD">
        <w:rPr>
          <w:rFonts w:cs="Arial"/>
          <w:sz w:val="22"/>
          <w:szCs w:val="22"/>
          <w:lang w:val="ru-RU"/>
        </w:rPr>
        <w:t>check</w:t>
      </w:r>
      <w:proofErr w:type="spellEnd"/>
      <w:r w:rsidRPr="009515AD">
        <w:rPr>
          <w:rFonts w:cs="Arial"/>
          <w:sz w:val="22"/>
          <w:szCs w:val="22"/>
          <w:lang w:val="ru-RU"/>
        </w:rPr>
        <w:t xml:space="preserve">»); </w:t>
      </w:r>
      <w:r w:rsidRPr="009515AD">
        <w:rPr>
          <w:rFonts w:cs="Arial"/>
          <w:sz w:val="22"/>
          <w:szCs w:val="22"/>
          <w:lang w:val="ru-RU"/>
        </w:rPr>
        <w:lastRenderedPageBreak/>
        <w:t>структурирование цепей поставок и моделей ввоза товаров с дальнейшей имплементацией разработанных структур поставок; обеспечение соответствия процесса декларирования общим требованиям таможенного законодательства; консультирование на предмет правильности определения таможенной стоимости; консультирование по вопросам классификации ввозимых товаров и другие.</w:t>
      </w:r>
    </w:p>
    <w:p w:rsidR="009515AD" w:rsidRPr="00EB3976" w:rsidRDefault="009515AD" w:rsidP="009515AD">
      <w:pPr>
        <w:spacing w:before="120" w:after="120" w:line="240" w:lineRule="auto"/>
        <w:jc w:val="both"/>
        <w:rPr>
          <w:rFonts w:cs="Arial"/>
          <w:szCs w:val="20"/>
          <w:lang w:val="ru-RU"/>
        </w:rPr>
      </w:pPr>
      <w:r w:rsidRPr="00EB3976">
        <w:rPr>
          <w:rFonts w:cs="Arial"/>
          <w:b/>
          <w:bCs/>
          <w:szCs w:val="20"/>
          <w:lang w:val="ru-RU"/>
        </w:rPr>
        <w:t xml:space="preserve">О </w:t>
      </w:r>
      <w:r w:rsidRPr="00EB3976">
        <w:rPr>
          <w:rFonts w:cs="Arial"/>
          <w:b/>
          <w:bCs/>
          <w:szCs w:val="20"/>
        </w:rPr>
        <w:t>Dentons</w:t>
      </w:r>
      <w:bookmarkStart w:id="0" w:name="_GoBack"/>
      <w:bookmarkEnd w:id="0"/>
    </w:p>
    <w:p w:rsidR="009515AD" w:rsidRPr="00EB3976" w:rsidRDefault="009515AD" w:rsidP="009515AD">
      <w:pPr>
        <w:spacing w:before="120" w:after="120" w:line="240" w:lineRule="auto"/>
        <w:jc w:val="both"/>
        <w:rPr>
          <w:szCs w:val="20"/>
          <w:lang w:val="ru-RU"/>
        </w:rPr>
      </w:pPr>
      <w:r w:rsidRPr="00EB3976">
        <w:rPr>
          <w:rFonts w:cs="Arial"/>
          <w:szCs w:val="20"/>
        </w:rPr>
        <w:t>Dentons</w:t>
      </w:r>
      <w:r w:rsidRPr="00EB3976">
        <w:rPr>
          <w:rFonts w:cs="Arial"/>
          <w:szCs w:val="20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proofErr w:type="spellStart"/>
      <w:r w:rsidRPr="00EB3976">
        <w:rPr>
          <w:rFonts w:cs="Arial"/>
          <w:szCs w:val="20"/>
        </w:rPr>
        <w:t>Dentons</w:t>
      </w:r>
      <w:proofErr w:type="spellEnd"/>
      <w:r w:rsidRPr="00EB3976">
        <w:rPr>
          <w:rFonts w:cs="Arial"/>
          <w:szCs w:val="20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 w:rsidRPr="00EB3976">
        <w:rPr>
          <w:rFonts w:cs="Arial"/>
          <w:szCs w:val="20"/>
        </w:rPr>
        <w:t>Acritas</w:t>
      </w:r>
      <w:proofErr w:type="spellEnd"/>
      <w:r w:rsidRPr="00EB3976">
        <w:rPr>
          <w:rFonts w:cs="Arial"/>
          <w:szCs w:val="20"/>
          <w:lang w:val="ru-RU"/>
        </w:rPr>
        <w:t xml:space="preserve">, получила награду </w:t>
      </w:r>
      <w:r w:rsidRPr="00EB3976">
        <w:rPr>
          <w:rFonts w:cs="Arial"/>
          <w:szCs w:val="20"/>
        </w:rPr>
        <w:t>BTI</w:t>
      </w:r>
      <w:r w:rsidRPr="00EB3976">
        <w:rPr>
          <w:rFonts w:cs="Arial"/>
          <w:szCs w:val="20"/>
          <w:lang w:val="ru-RU"/>
        </w:rPr>
        <w:t xml:space="preserve"> </w:t>
      </w:r>
      <w:r w:rsidRPr="00EB3976">
        <w:rPr>
          <w:rFonts w:cs="Arial"/>
          <w:szCs w:val="20"/>
        </w:rPr>
        <w:t>Client</w:t>
      </w:r>
      <w:r w:rsidRPr="00EB3976">
        <w:rPr>
          <w:rFonts w:cs="Arial"/>
          <w:szCs w:val="20"/>
          <w:lang w:val="ru-RU"/>
        </w:rPr>
        <w:t xml:space="preserve"> </w:t>
      </w:r>
      <w:r w:rsidRPr="00EB3976">
        <w:rPr>
          <w:rFonts w:cs="Arial"/>
          <w:szCs w:val="20"/>
        </w:rPr>
        <w:t>Service</w:t>
      </w:r>
      <w:r w:rsidRPr="00EB3976">
        <w:rPr>
          <w:rFonts w:cs="Arial"/>
          <w:szCs w:val="20"/>
          <w:lang w:val="ru-RU"/>
        </w:rPr>
        <w:t xml:space="preserve"> 30 </w:t>
      </w:r>
      <w:r w:rsidRPr="00EB3976">
        <w:rPr>
          <w:rFonts w:cs="Arial"/>
          <w:szCs w:val="20"/>
        </w:rPr>
        <w:t>Award</w:t>
      </w:r>
      <w:r w:rsidRPr="00EB3976">
        <w:rPr>
          <w:rFonts w:cs="Arial"/>
          <w:szCs w:val="20"/>
          <w:lang w:val="ru-RU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 w:rsidRPr="00EB3976">
        <w:rPr>
          <w:rFonts w:cs="Arial"/>
          <w:szCs w:val="20"/>
        </w:rPr>
        <w:t>Nextlaw</w:t>
      </w:r>
      <w:proofErr w:type="spellEnd"/>
      <w:r w:rsidRPr="00EB3976">
        <w:rPr>
          <w:rFonts w:cs="Arial"/>
          <w:szCs w:val="20"/>
          <w:lang w:val="ru-RU"/>
        </w:rPr>
        <w:t xml:space="preserve"> </w:t>
      </w:r>
      <w:r w:rsidRPr="00EB3976">
        <w:rPr>
          <w:rFonts w:cs="Arial"/>
          <w:szCs w:val="20"/>
        </w:rPr>
        <w:t>Labs</w:t>
      </w:r>
      <w:r w:rsidRPr="00EB3976">
        <w:rPr>
          <w:rFonts w:cs="Arial"/>
          <w:szCs w:val="20"/>
          <w:lang w:val="ru-RU"/>
        </w:rPr>
        <w:t xml:space="preserve"> и </w:t>
      </w:r>
      <w:proofErr w:type="spellStart"/>
      <w:r w:rsidRPr="00EB3976">
        <w:rPr>
          <w:rFonts w:cs="Arial"/>
          <w:szCs w:val="20"/>
        </w:rPr>
        <w:t>Nextlaw</w:t>
      </w:r>
      <w:proofErr w:type="spellEnd"/>
      <w:r w:rsidRPr="00EB3976">
        <w:rPr>
          <w:rFonts w:cs="Arial"/>
          <w:szCs w:val="20"/>
          <w:lang w:val="ru-RU"/>
        </w:rPr>
        <w:t xml:space="preserve"> </w:t>
      </w:r>
      <w:r w:rsidRPr="00EB3976">
        <w:rPr>
          <w:rFonts w:cs="Arial"/>
          <w:szCs w:val="20"/>
        </w:rPr>
        <w:t>Global</w:t>
      </w:r>
      <w:r w:rsidRPr="00EB3976">
        <w:rPr>
          <w:rFonts w:cs="Arial"/>
          <w:szCs w:val="20"/>
          <w:lang w:val="ru-RU"/>
        </w:rPr>
        <w:t xml:space="preserve"> </w:t>
      </w:r>
      <w:r w:rsidRPr="00EB3976">
        <w:rPr>
          <w:rFonts w:cs="Arial"/>
          <w:szCs w:val="20"/>
        </w:rPr>
        <w:t>Referral</w:t>
      </w:r>
      <w:r w:rsidRPr="00EB3976">
        <w:rPr>
          <w:rFonts w:cs="Arial"/>
          <w:szCs w:val="20"/>
          <w:lang w:val="ru-RU"/>
        </w:rPr>
        <w:t xml:space="preserve"> </w:t>
      </w:r>
      <w:r w:rsidRPr="00EB3976">
        <w:rPr>
          <w:rFonts w:cs="Arial"/>
          <w:szCs w:val="20"/>
        </w:rPr>
        <w:t>Network</w:t>
      </w:r>
      <w:r w:rsidRPr="00EB3976">
        <w:rPr>
          <w:rFonts w:cs="Arial"/>
          <w:szCs w:val="20"/>
          <w:lang w:val="ru-RU"/>
        </w:rPr>
        <w:t xml:space="preserve">. </w:t>
      </w:r>
      <w:r w:rsidRPr="00EB3976">
        <w:rPr>
          <w:rFonts w:cs="Arial"/>
          <w:szCs w:val="20"/>
        </w:rPr>
        <w:t>Dentons</w:t>
      </w:r>
      <w:r w:rsidRPr="00EB3976">
        <w:rPr>
          <w:rFonts w:cs="Arial"/>
          <w:szCs w:val="20"/>
          <w:lang w:val="ru-RU"/>
        </w:rPr>
        <w:t xml:space="preserve"> предоставляет юридические услуги российским и иностранным компаниям, банкам и другим финансовым институтам, фондам прямых инвестиций, государственным предприятиям и некоммерческим организациям.</w:t>
      </w:r>
      <w:r w:rsidRPr="00EB3976">
        <w:rPr>
          <w:rFonts w:cs="Arial"/>
          <w:szCs w:val="20"/>
        </w:rPr>
        <w:t> </w:t>
      </w:r>
      <w:hyperlink r:id="rId9" w:history="1">
        <w:r w:rsidRPr="00EB3976">
          <w:rPr>
            <w:rFonts w:cs="Arial"/>
            <w:color w:val="0000FF"/>
            <w:szCs w:val="20"/>
            <w:u w:val="single"/>
          </w:rPr>
          <w:t>www</w:t>
        </w:r>
        <w:r w:rsidRPr="00EB3976">
          <w:rPr>
            <w:rFonts w:cs="Arial"/>
            <w:color w:val="0000FF"/>
            <w:szCs w:val="20"/>
            <w:u w:val="single"/>
            <w:lang w:val="ru-RU"/>
          </w:rPr>
          <w:t>.</w:t>
        </w:r>
        <w:proofErr w:type="spellStart"/>
        <w:r w:rsidRPr="00EB3976">
          <w:rPr>
            <w:rFonts w:cs="Arial"/>
            <w:color w:val="0000FF"/>
            <w:szCs w:val="20"/>
            <w:u w:val="single"/>
          </w:rPr>
          <w:t>dentons</w:t>
        </w:r>
        <w:proofErr w:type="spellEnd"/>
        <w:r w:rsidRPr="00EB3976">
          <w:rPr>
            <w:rFonts w:cs="Arial"/>
            <w:color w:val="0000FF"/>
            <w:szCs w:val="20"/>
            <w:u w:val="single"/>
            <w:lang w:val="ru-RU"/>
          </w:rPr>
          <w:t>.</w:t>
        </w:r>
        <w:r w:rsidRPr="00EB3976">
          <w:rPr>
            <w:rFonts w:cs="Arial"/>
            <w:color w:val="0000FF"/>
            <w:szCs w:val="20"/>
            <w:u w:val="single"/>
          </w:rPr>
          <w:t>com</w:t>
        </w:r>
      </w:hyperlink>
    </w:p>
    <w:p w:rsidR="009515AD" w:rsidRPr="00EB3976" w:rsidRDefault="009515AD" w:rsidP="009515AD">
      <w:pPr>
        <w:spacing w:before="120" w:after="120" w:line="240" w:lineRule="auto"/>
        <w:jc w:val="both"/>
        <w:rPr>
          <w:rFonts w:cs="Arial"/>
          <w:i/>
          <w:color w:val="000000"/>
          <w:szCs w:val="20"/>
          <w:lang w:val="ru-RU"/>
        </w:rPr>
      </w:pPr>
      <w:r w:rsidRPr="00EB3976">
        <w:rPr>
          <w:rFonts w:cs="Arial"/>
          <w:i/>
          <w:color w:val="000000"/>
          <w:szCs w:val="20"/>
          <w:lang w:val="ru-RU"/>
        </w:rPr>
        <w:t xml:space="preserve">* </w:t>
      </w:r>
      <w:proofErr w:type="spellStart"/>
      <w:r w:rsidRPr="00EB3976">
        <w:rPr>
          <w:rFonts w:cs="Arial"/>
          <w:i/>
          <w:color w:val="000000"/>
          <w:szCs w:val="20"/>
          <w:lang w:val="ru-RU"/>
        </w:rPr>
        <w:t>The</w:t>
      </w:r>
      <w:proofErr w:type="spellEnd"/>
      <w:r w:rsidRPr="00EB3976">
        <w:rPr>
          <w:rFonts w:cs="Arial"/>
          <w:i/>
          <w:color w:val="000000"/>
          <w:szCs w:val="20"/>
          <w:lang w:val="ru-RU"/>
        </w:rPr>
        <w:t xml:space="preserve"> </w:t>
      </w:r>
      <w:proofErr w:type="spellStart"/>
      <w:r w:rsidRPr="00EB3976">
        <w:rPr>
          <w:rFonts w:cs="Arial"/>
          <w:i/>
          <w:color w:val="000000"/>
          <w:szCs w:val="20"/>
          <w:lang w:val="ru-RU"/>
        </w:rPr>
        <w:t>American</w:t>
      </w:r>
      <w:proofErr w:type="spellEnd"/>
      <w:r w:rsidRPr="00EB3976">
        <w:rPr>
          <w:rFonts w:cs="Arial"/>
          <w:i/>
          <w:color w:val="000000"/>
          <w:szCs w:val="20"/>
          <w:lang w:val="ru-RU"/>
        </w:rPr>
        <w:t xml:space="preserve"> </w:t>
      </w:r>
      <w:proofErr w:type="spellStart"/>
      <w:r w:rsidRPr="00EB3976">
        <w:rPr>
          <w:rFonts w:cs="Arial"/>
          <w:i/>
          <w:color w:val="000000"/>
          <w:szCs w:val="20"/>
          <w:lang w:val="ru-RU"/>
        </w:rPr>
        <w:t>Lawyer</w:t>
      </w:r>
      <w:proofErr w:type="spellEnd"/>
      <w:r w:rsidRPr="00EB3976">
        <w:rPr>
          <w:rFonts w:cs="Arial"/>
          <w:i/>
          <w:color w:val="000000"/>
          <w:szCs w:val="20"/>
          <w:lang w:val="ru-RU"/>
        </w:rPr>
        <w:t xml:space="preserve"> 2018 – Рейтинг 100 международных юридических фирм по количеству юристов.</w:t>
      </w:r>
    </w:p>
    <w:p w:rsidR="00EC168C" w:rsidRPr="00465C73" w:rsidRDefault="00EC168C" w:rsidP="009515AD">
      <w:pPr>
        <w:pStyle w:val="BodyText"/>
        <w:spacing w:before="120" w:after="0" w:line="240" w:lineRule="auto"/>
        <w:jc w:val="both"/>
        <w:rPr>
          <w:rFonts w:cs="Arial"/>
          <w:i/>
          <w:color w:val="000000"/>
          <w:sz w:val="22"/>
          <w:szCs w:val="22"/>
          <w:lang w:val="ru-RU"/>
        </w:rPr>
      </w:pPr>
    </w:p>
    <w:sectPr w:rsidR="00EC168C" w:rsidRPr="00465C73" w:rsidSect="00EB39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52" w:right="1440" w:bottom="720" w:left="1440" w:header="720" w:footer="5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94" w:rsidRDefault="00631294">
      <w:r>
        <w:separator/>
      </w:r>
    </w:p>
  </w:endnote>
  <w:endnote w:type="continuationSeparator" w:id="0">
    <w:p w:rsidR="00631294" w:rsidRDefault="0063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BD" w:rsidRDefault="00070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BB" w:rsidRDefault="00B77DBB">
    <w:pPr>
      <w:pStyle w:val="Footer"/>
    </w:pPr>
  </w:p>
  <w:p w:rsidR="00B77DBB" w:rsidRPr="00B36052" w:rsidRDefault="00B26CEA">
    <w:pPr>
      <w:pStyle w:val="Footer"/>
      <w:rPr>
        <w:color w:val="FFFFFF" w:themeColor="background1"/>
      </w:rPr>
    </w:pPr>
    <w:r w:rsidRPr="00B36052">
      <w:rPr>
        <w:color w:val="FFFFFF" w:themeColor="background1"/>
      </w:rPr>
      <w:fldChar w:fldCharType="begin"/>
    </w:r>
    <w:r w:rsidR="00B77DBB" w:rsidRPr="00B36052">
      <w:rPr>
        <w:rFonts w:ascii="Verdana" w:hAnsi="Verdana"/>
        <w:color w:val="FFFFFF" w:themeColor="background1"/>
      </w:rPr>
      <w:instrText xml:space="preserve"> DOCPROPERTY ImanageFooterVariable </w:instrText>
    </w:r>
    <w:r w:rsidRPr="00B36052">
      <w:rPr>
        <w:color w:val="FFFFFF" w:themeColor="background1"/>
      </w:rPr>
      <w:fldChar w:fldCharType="separate"/>
    </w:r>
    <w:r w:rsidR="00EB3976">
      <w:rPr>
        <w:rFonts w:ascii="Verdana" w:hAnsi="Verdana"/>
        <w:color w:val="FFFFFF" w:themeColor="background1"/>
      </w:rPr>
      <w:t>Moscow 5482555.1</w:t>
    </w:r>
    <w:r w:rsidRPr="00B36052">
      <w:rPr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9A" w:rsidRDefault="00735F9A">
    <w:pPr>
      <w:tabs>
        <w:tab w:val="right" w:pos="90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94" w:rsidRDefault="00631294">
      <w:r>
        <w:separator/>
      </w:r>
    </w:p>
  </w:footnote>
  <w:footnote w:type="continuationSeparator" w:id="0">
    <w:p w:rsidR="00631294" w:rsidRDefault="00631294">
      <w:r>
        <w:separator/>
      </w:r>
    </w:p>
    <w:p w:rsidR="00631294" w:rsidRDefault="00631294"/>
  </w:footnote>
  <w:footnote w:type="continuationNotice" w:id="1">
    <w:p w:rsidR="00631294" w:rsidRDefault="00631294">
      <w:pPr>
        <w:jc w:val="right"/>
      </w:pPr>
      <w:r>
        <w:t>Continued…/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BD" w:rsidRDefault="00070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BD" w:rsidRDefault="00070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BD" w:rsidRDefault="00070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77F"/>
    <w:multiLevelType w:val="multilevel"/>
    <w:tmpl w:val="D54670C8"/>
    <w:lvl w:ilvl="0">
      <w:start w:val="1"/>
      <w:numFmt w:val="decimal"/>
      <w:pStyle w:val="Appendix"/>
      <w:suff w:val="nothing"/>
      <w:lvlText w:val="Appendix %1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173C3D"/>
    <w:multiLevelType w:val="singleLevel"/>
    <w:tmpl w:val="300A38C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2" w15:restartNumberingAfterBreak="0">
    <w:nsid w:val="0F1A19FD"/>
    <w:multiLevelType w:val="singleLevel"/>
    <w:tmpl w:val="3DB265BC"/>
    <w:lvl w:ilvl="0">
      <w:start w:val="1"/>
      <w:numFmt w:val="upperLetter"/>
      <w:pStyle w:val="Recit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1B9F51B4"/>
    <w:multiLevelType w:val="multilevel"/>
    <w:tmpl w:val="7B8E6952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cs="Times New Roman" w:hint="default"/>
        <w:color w:val="EEECE1" w:themeColor="background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EEECE1" w:themeColor="background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EEECE1" w:themeColor="background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9A425F6"/>
    <w:multiLevelType w:val="multilevel"/>
    <w:tmpl w:val="B30AF28C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27"/>
      <w:numFmt w:val="low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2CA62202"/>
    <w:multiLevelType w:val="multilevel"/>
    <w:tmpl w:val="5C660BD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Level4"/>
      <w:lvlText w:val="(%4)"/>
      <w:lvlJc w:val="left"/>
      <w:pPr>
        <w:tabs>
          <w:tab w:val="num" w:pos="2347"/>
        </w:tabs>
        <w:ind w:left="2347" w:hanging="907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D745A4A"/>
    <w:multiLevelType w:val="multilevel"/>
    <w:tmpl w:val="4104CA64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DB40D3E"/>
    <w:multiLevelType w:val="multilevel"/>
    <w:tmpl w:val="36AE117C"/>
    <w:lvl w:ilvl="0">
      <w:start w:val="1"/>
      <w:numFmt w:val="none"/>
      <w:lvlRestart w:val="0"/>
      <w:pStyle w:val="Definition"/>
      <w:suff w:val="nothing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i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27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27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71D30242"/>
    <w:multiLevelType w:val="multilevel"/>
    <w:tmpl w:val="E606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</w:lvl>
    <w:lvl w:ilvl="3">
      <w:start w:val="1"/>
      <w:numFmt w:val="decimal"/>
      <w:lvlText w:val="%1.%2.%3.%4"/>
      <w:lvlJc w:val="left"/>
      <w:pPr>
        <w:tabs>
          <w:tab w:val="num" w:pos="2592"/>
        </w:tabs>
        <w:ind w:left="2592" w:hanging="1008"/>
      </w:p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2592" w:hanging="1008"/>
      </w:pPr>
    </w:lvl>
    <w:lvl w:ilvl="5">
      <w:start w:val="1"/>
      <w:numFmt w:val="lowerRoman"/>
      <w:lvlText w:val="(%6)"/>
      <w:lvlJc w:val="left"/>
      <w:pPr>
        <w:tabs>
          <w:tab w:val="num" w:pos="3312"/>
        </w:tabs>
        <w:ind w:left="3067" w:hanging="475"/>
      </w:pPr>
    </w:lvl>
    <w:lvl w:ilvl="6">
      <w:start w:val="1"/>
      <w:numFmt w:val="lowerLetter"/>
      <w:lvlText w:val="(%7)"/>
      <w:lvlJc w:val="left"/>
      <w:pPr>
        <w:tabs>
          <w:tab w:val="num" w:pos="3096"/>
        </w:tabs>
        <w:ind w:left="3096" w:hanging="504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hideGrammaticalErrors/>
  <w:activeWritingStyle w:appName="MSWord" w:lang="en-GB" w:vendorID="8" w:dllVersion="513" w:checkStyle="1"/>
  <w:activeWritingStyle w:appName="MSWord" w:lang="ru-RU" w:vendorID="1" w:dllVersion="512" w:checkStyle="1"/>
  <w:proofState w:spelling="clean" w:grammar="clean"/>
  <w:defaultTabStop w:val="720"/>
  <w:hyphenationZone w:val="425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BB"/>
    <w:rsid w:val="00004440"/>
    <w:rsid w:val="00033AC0"/>
    <w:rsid w:val="0004334B"/>
    <w:rsid w:val="000705BD"/>
    <w:rsid w:val="00071F72"/>
    <w:rsid w:val="00080837"/>
    <w:rsid w:val="000A6E4D"/>
    <w:rsid w:val="000D3B7E"/>
    <w:rsid w:val="000E05C6"/>
    <w:rsid w:val="000F1E0F"/>
    <w:rsid w:val="000F3B4E"/>
    <w:rsid w:val="00105A35"/>
    <w:rsid w:val="00111780"/>
    <w:rsid w:val="001226C1"/>
    <w:rsid w:val="00126872"/>
    <w:rsid w:val="00131C4D"/>
    <w:rsid w:val="001370D0"/>
    <w:rsid w:val="00151DBD"/>
    <w:rsid w:val="00171414"/>
    <w:rsid w:val="001760C6"/>
    <w:rsid w:val="001953A4"/>
    <w:rsid w:val="001A1C77"/>
    <w:rsid w:val="001A3726"/>
    <w:rsid w:val="001A798B"/>
    <w:rsid w:val="001B1B57"/>
    <w:rsid w:val="001C6305"/>
    <w:rsid w:val="001E1DAB"/>
    <w:rsid w:val="001F17F9"/>
    <w:rsid w:val="00216718"/>
    <w:rsid w:val="00221B12"/>
    <w:rsid w:val="002242F6"/>
    <w:rsid w:val="00241444"/>
    <w:rsid w:val="00245FFD"/>
    <w:rsid w:val="002622BA"/>
    <w:rsid w:val="0026502A"/>
    <w:rsid w:val="002721A5"/>
    <w:rsid w:val="00283414"/>
    <w:rsid w:val="00285F10"/>
    <w:rsid w:val="00290201"/>
    <w:rsid w:val="002A7DDD"/>
    <w:rsid w:val="002B3D08"/>
    <w:rsid w:val="002D1AFC"/>
    <w:rsid w:val="002D5C9E"/>
    <w:rsid w:val="002E3665"/>
    <w:rsid w:val="002E66C2"/>
    <w:rsid w:val="00306FE2"/>
    <w:rsid w:val="00357F22"/>
    <w:rsid w:val="00360C69"/>
    <w:rsid w:val="003661EF"/>
    <w:rsid w:val="00366E79"/>
    <w:rsid w:val="00367575"/>
    <w:rsid w:val="00377277"/>
    <w:rsid w:val="00397E3E"/>
    <w:rsid w:val="003B5EC0"/>
    <w:rsid w:val="003B75BB"/>
    <w:rsid w:val="003C08EA"/>
    <w:rsid w:val="003C653D"/>
    <w:rsid w:val="003D371F"/>
    <w:rsid w:val="003F15CB"/>
    <w:rsid w:val="00407884"/>
    <w:rsid w:val="00422B0C"/>
    <w:rsid w:val="00423713"/>
    <w:rsid w:val="004373A1"/>
    <w:rsid w:val="00437AC1"/>
    <w:rsid w:val="00453B05"/>
    <w:rsid w:val="0045462C"/>
    <w:rsid w:val="0045504E"/>
    <w:rsid w:val="00456A30"/>
    <w:rsid w:val="00465C73"/>
    <w:rsid w:val="00476F11"/>
    <w:rsid w:val="00484788"/>
    <w:rsid w:val="00485E7F"/>
    <w:rsid w:val="004867E0"/>
    <w:rsid w:val="00497808"/>
    <w:rsid w:val="004C3894"/>
    <w:rsid w:val="004D1755"/>
    <w:rsid w:val="004F5497"/>
    <w:rsid w:val="004F6969"/>
    <w:rsid w:val="004F6E21"/>
    <w:rsid w:val="0051507A"/>
    <w:rsid w:val="005210E3"/>
    <w:rsid w:val="00521933"/>
    <w:rsid w:val="005510CA"/>
    <w:rsid w:val="00561170"/>
    <w:rsid w:val="005B7E8A"/>
    <w:rsid w:val="005D2C48"/>
    <w:rsid w:val="005E09A1"/>
    <w:rsid w:val="00600FBD"/>
    <w:rsid w:val="0060218C"/>
    <w:rsid w:val="006169A5"/>
    <w:rsid w:val="00631294"/>
    <w:rsid w:val="006419ED"/>
    <w:rsid w:val="00650380"/>
    <w:rsid w:val="006558E4"/>
    <w:rsid w:val="00663D52"/>
    <w:rsid w:val="0068702B"/>
    <w:rsid w:val="006A1818"/>
    <w:rsid w:val="006A67D8"/>
    <w:rsid w:val="006B2860"/>
    <w:rsid w:val="006D5BD9"/>
    <w:rsid w:val="006E117B"/>
    <w:rsid w:val="006E6BAB"/>
    <w:rsid w:val="006F061B"/>
    <w:rsid w:val="00732209"/>
    <w:rsid w:val="00735F9A"/>
    <w:rsid w:val="007424E6"/>
    <w:rsid w:val="007530DE"/>
    <w:rsid w:val="00773D0E"/>
    <w:rsid w:val="007845AD"/>
    <w:rsid w:val="007935F8"/>
    <w:rsid w:val="007A5C24"/>
    <w:rsid w:val="007C2E19"/>
    <w:rsid w:val="007E47F8"/>
    <w:rsid w:val="007F6F3B"/>
    <w:rsid w:val="007F706D"/>
    <w:rsid w:val="007F722D"/>
    <w:rsid w:val="00806D9D"/>
    <w:rsid w:val="0081225C"/>
    <w:rsid w:val="0082115F"/>
    <w:rsid w:val="00825035"/>
    <w:rsid w:val="008423A1"/>
    <w:rsid w:val="008526C5"/>
    <w:rsid w:val="00856510"/>
    <w:rsid w:val="00864F29"/>
    <w:rsid w:val="008733D8"/>
    <w:rsid w:val="008818A8"/>
    <w:rsid w:val="008855EB"/>
    <w:rsid w:val="00894033"/>
    <w:rsid w:val="008958AA"/>
    <w:rsid w:val="008B6C92"/>
    <w:rsid w:val="008C7833"/>
    <w:rsid w:val="008F3170"/>
    <w:rsid w:val="00900E86"/>
    <w:rsid w:val="0090646C"/>
    <w:rsid w:val="009124CF"/>
    <w:rsid w:val="009175A6"/>
    <w:rsid w:val="00921A00"/>
    <w:rsid w:val="00924D4B"/>
    <w:rsid w:val="009349A9"/>
    <w:rsid w:val="00950E03"/>
    <w:rsid w:val="009515AD"/>
    <w:rsid w:val="00951699"/>
    <w:rsid w:val="00962A66"/>
    <w:rsid w:val="009739D5"/>
    <w:rsid w:val="0097532B"/>
    <w:rsid w:val="00994E05"/>
    <w:rsid w:val="009971F6"/>
    <w:rsid w:val="009A43B3"/>
    <w:rsid w:val="009C1E44"/>
    <w:rsid w:val="009C47A5"/>
    <w:rsid w:val="00A154DA"/>
    <w:rsid w:val="00A21736"/>
    <w:rsid w:val="00A25B99"/>
    <w:rsid w:val="00A278FF"/>
    <w:rsid w:val="00A40970"/>
    <w:rsid w:val="00A457BD"/>
    <w:rsid w:val="00A53ED3"/>
    <w:rsid w:val="00A61EEA"/>
    <w:rsid w:val="00A61EF7"/>
    <w:rsid w:val="00A6353A"/>
    <w:rsid w:val="00A672F1"/>
    <w:rsid w:val="00A700DE"/>
    <w:rsid w:val="00A8368F"/>
    <w:rsid w:val="00A8431F"/>
    <w:rsid w:val="00A93FB8"/>
    <w:rsid w:val="00AA1119"/>
    <w:rsid w:val="00AA3D1F"/>
    <w:rsid w:val="00AB13E7"/>
    <w:rsid w:val="00AE1EE3"/>
    <w:rsid w:val="00AE33C5"/>
    <w:rsid w:val="00AE3517"/>
    <w:rsid w:val="00AF4B9D"/>
    <w:rsid w:val="00AF53D2"/>
    <w:rsid w:val="00B144B2"/>
    <w:rsid w:val="00B26859"/>
    <w:rsid w:val="00B26CEA"/>
    <w:rsid w:val="00B36052"/>
    <w:rsid w:val="00B66198"/>
    <w:rsid w:val="00B6652F"/>
    <w:rsid w:val="00B77DBB"/>
    <w:rsid w:val="00BC29BD"/>
    <w:rsid w:val="00C1075D"/>
    <w:rsid w:val="00C4752C"/>
    <w:rsid w:val="00C57577"/>
    <w:rsid w:val="00C717B9"/>
    <w:rsid w:val="00C86E23"/>
    <w:rsid w:val="00C95110"/>
    <w:rsid w:val="00CA3F46"/>
    <w:rsid w:val="00CA6E93"/>
    <w:rsid w:val="00CC46CD"/>
    <w:rsid w:val="00D26B9D"/>
    <w:rsid w:val="00D3470E"/>
    <w:rsid w:val="00D40800"/>
    <w:rsid w:val="00D43731"/>
    <w:rsid w:val="00D545B6"/>
    <w:rsid w:val="00D76A0E"/>
    <w:rsid w:val="00D81347"/>
    <w:rsid w:val="00D82C41"/>
    <w:rsid w:val="00D96EA8"/>
    <w:rsid w:val="00DA00E2"/>
    <w:rsid w:val="00DA2463"/>
    <w:rsid w:val="00DA5D22"/>
    <w:rsid w:val="00DA6AAE"/>
    <w:rsid w:val="00DB361E"/>
    <w:rsid w:val="00DC2C99"/>
    <w:rsid w:val="00DF18BE"/>
    <w:rsid w:val="00DF5B64"/>
    <w:rsid w:val="00DF6449"/>
    <w:rsid w:val="00E3175C"/>
    <w:rsid w:val="00E3223F"/>
    <w:rsid w:val="00E35CD2"/>
    <w:rsid w:val="00E42F24"/>
    <w:rsid w:val="00E43CB7"/>
    <w:rsid w:val="00E61272"/>
    <w:rsid w:val="00E741F4"/>
    <w:rsid w:val="00E82054"/>
    <w:rsid w:val="00E85D63"/>
    <w:rsid w:val="00E8658D"/>
    <w:rsid w:val="00E87E68"/>
    <w:rsid w:val="00E9061A"/>
    <w:rsid w:val="00EA09F5"/>
    <w:rsid w:val="00EB3976"/>
    <w:rsid w:val="00EC168C"/>
    <w:rsid w:val="00EC1908"/>
    <w:rsid w:val="00EF07B9"/>
    <w:rsid w:val="00EF1717"/>
    <w:rsid w:val="00EF53DA"/>
    <w:rsid w:val="00F13BB4"/>
    <w:rsid w:val="00F24118"/>
    <w:rsid w:val="00F71D9B"/>
    <w:rsid w:val="00F82AEC"/>
    <w:rsid w:val="00FB0BCE"/>
    <w:rsid w:val="00FB231D"/>
    <w:rsid w:val="00FB305D"/>
    <w:rsid w:val="00FB5CA7"/>
    <w:rsid w:val="00FC2A2D"/>
    <w:rsid w:val="00FC560A"/>
    <w:rsid w:val="00FD3861"/>
    <w:rsid w:val="00FD77B2"/>
    <w:rsid w:val="00FE7565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8C"/>
    <w:pPr>
      <w:spacing w:line="276" w:lineRule="auto"/>
    </w:pPr>
    <w:rPr>
      <w:rFonts w:ascii="Arial" w:hAnsi="Arial" w:cs="Arabic Transparent"/>
      <w:szCs w:val="24"/>
      <w:lang w:val="en-GB" w:eastAsia="en-US"/>
    </w:rPr>
  </w:style>
  <w:style w:type="paragraph" w:styleId="Heading1">
    <w:name w:val="heading 1"/>
    <w:basedOn w:val="BodyText"/>
    <w:next w:val="BodyText1"/>
    <w:qFormat/>
    <w:rsid w:val="00EC168C"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rsid w:val="00EC168C"/>
    <w:pPr>
      <w:numPr>
        <w:ilvl w:val="1"/>
        <w:numId w:val="8"/>
      </w:numPr>
      <w:outlineLvl w:val="1"/>
    </w:pPr>
  </w:style>
  <w:style w:type="paragraph" w:styleId="Heading3">
    <w:name w:val="heading 3"/>
    <w:basedOn w:val="BodyText"/>
    <w:next w:val="BodyText3"/>
    <w:qFormat/>
    <w:rsid w:val="00EC168C"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rsid w:val="00EC168C"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rsid w:val="00EC168C"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rsid w:val="00EC168C"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BodyText"/>
    <w:link w:val="Heading7Char"/>
    <w:qFormat/>
    <w:rsid w:val="00EC168C"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EC168C"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C168C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168C"/>
    <w:pPr>
      <w:spacing w:after="240"/>
    </w:pPr>
  </w:style>
  <w:style w:type="paragraph" w:customStyle="1" w:styleId="BodyText1">
    <w:name w:val="Body Text 1"/>
    <w:basedOn w:val="BodyText"/>
    <w:rsid w:val="00EC168C"/>
    <w:pPr>
      <w:ind w:left="720"/>
    </w:pPr>
  </w:style>
  <w:style w:type="paragraph" w:styleId="BodyText2">
    <w:name w:val="Body Text 2"/>
    <w:basedOn w:val="BodyText"/>
    <w:rsid w:val="00EC168C"/>
    <w:pPr>
      <w:ind w:left="720"/>
    </w:pPr>
  </w:style>
  <w:style w:type="paragraph" w:styleId="BodyText3">
    <w:name w:val="Body Text 3"/>
    <w:basedOn w:val="BodyText"/>
    <w:rsid w:val="00EC168C"/>
    <w:pPr>
      <w:ind w:left="720"/>
    </w:pPr>
  </w:style>
  <w:style w:type="paragraph" w:customStyle="1" w:styleId="Address">
    <w:name w:val="Address"/>
    <w:basedOn w:val="Normal"/>
    <w:rsid w:val="00EC168C"/>
    <w:rPr>
      <w:b/>
      <w:sz w:val="18"/>
    </w:rPr>
  </w:style>
  <w:style w:type="paragraph" w:customStyle="1" w:styleId="BodyText4">
    <w:name w:val="Body Text 4"/>
    <w:basedOn w:val="BodyText"/>
    <w:rsid w:val="00EC168C"/>
    <w:pPr>
      <w:ind w:left="1440"/>
    </w:pPr>
  </w:style>
  <w:style w:type="paragraph" w:customStyle="1" w:styleId="BodyText5">
    <w:name w:val="Body Text 5"/>
    <w:basedOn w:val="BodyText"/>
    <w:rsid w:val="00EC168C"/>
    <w:pPr>
      <w:ind w:left="2160"/>
    </w:pPr>
  </w:style>
  <w:style w:type="paragraph" w:customStyle="1" w:styleId="BodyText6">
    <w:name w:val="Body Text 6"/>
    <w:basedOn w:val="BodyText"/>
    <w:rsid w:val="00EC168C"/>
    <w:pPr>
      <w:ind w:left="2880"/>
    </w:pPr>
  </w:style>
  <w:style w:type="paragraph" w:styleId="Caption">
    <w:name w:val="caption"/>
    <w:basedOn w:val="Normal"/>
    <w:next w:val="Normal"/>
    <w:qFormat/>
    <w:rsid w:val="00EC168C"/>
    <w:pPr>
      <w:spacing w:before="120" w:after="120"/>
    </w:pPr>
    <w:rPr>
      <w:b/>
    </w:rPr>
  </w:style>
  <w:style w:type="character" w:styleId="CommentReference">
    <w:name w:val="annotation reference"/>
    <w:semiHidden/>
    <w:rsid w:val="00EC168C"/>
    <w:rPr>
      <w:sz w:val="16"/>
    </w:rPr>
  </w:style>
  <w:style w:type="paragraph" w:styleId="CommentText">
    <w:name w:val="annotation text"/>
    <w:basedOn w:val="Normal"/>
    <w:link w:val="CommentTextChar"/>
    <w:semiHidden/>
    <w:rsid w:val="00EC168C"/>
  </w:style>
  <w:style w:type="paragraph" w:customStyle="1" w:styleId="Cover1">
    <w:name w:val="Cover1"/>
    <w:basedOn w:val="Normal"/>
    <w:next w:val="Cover2"/>
    <w:rsid w:val="00EC168C"/>
    <w:rPr>
      <w:b/>
      <w:sz w:val="22"/>
    </w:rPr>
  </w:style>
  <w:style w:type="paragraph" w:customStyle="1" w:styleId="Cover2">
    <w:name w:val="Cover2"/>
    <w:basedOn w:val="Normal"/>
    <w:next w:val="Cover1"/>
    <w:autoRedefine/>
    <w:rsid w:val="00EC168C"/>
    <w:pPr>
      <w:spacing w:after="240"/>
    </w:pPr>
    <w:rPr>
      <w:sz w:val="22"/>
    </w:rPr>
  </w:style>
  <w:style w:type="paragraph" w:styleId="Date">
    <w:name w:val="Date"/>
    <w:basedOn w:val="Normal"/>
    <w:next w:val="Normal"/>
    <w:semiHidden/>
    <w:rsid w:val="00EC168C"/>
  </w:style>
  <w:style w:type="paragraph" w:styleId="DocumentMap">
    <w:name w:val="Document Map"/>
    <w:basedOn w:val="Normal"/>
    <w:semiHidden/>
    <w:rsid w:val="00EC168C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EC168C"/>
    <w:rPr>
      <w:i/>
    </w:rPr>
  </w:style>
  <w:style w:type="character" w:styleId="EndnoteReference">
    <w:name w:val="endnote reference"/>
    <w:semiHidden/>
    <w:rsid w:val="00EC168C"/>
    <w:rPr>
      <w:vertAlign w:val="superscript"/>
    </w:rPr>
  </w:style>
  <w:style w:type="paragraph" w:styleId="EndnoteText">
    <w:name w:val="endnote text"/>
    <w:basedOn w:val="Normal"/>
    <w:semiHidden/>
    <w:rsid w:val="00EC168C"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rsid w:val="00EC168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EC168C"/>
  </w:style>
  <w:style w:type="character" w:styleId="FollowedHyperlink">
    <w:name w:val="FollowedHyperlink"/>
    <w:semiHidden/>
    <w:rsid w:val="00EC168C"/>
    <w:rPr>
      <w:color w:val="800080"/>
      <w:u w:val="single"/>
    </w:rPr>
  </w:style>
  <w:style w:type="paragraph" w:styleId="Footer">
    <w:name w:val="footer"/>
    <w:basedOn w:val="Normal"/>
    <w:semiHidden/>
    <w:rsid w:val="00EC168C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sid w:val="00EC168C"/>
    <w:rPr>
      <w:vertAlign w:val="superscript"/>
    </w:rPr>
  </w:style>
  <w:style w:type="paragraph" w:styleId="FootnoteText">
    <w:name w:val="footnote text"/>
    <w:basedOn w:val="Normal"/>
    <w:semiHidden/>
    <w:rsid w:val="00EC168C"/>
    <w:rPr>
      <w:sz w:val="18"/>
    </w:rPr>
  </w:style>
  <w:style w:type="paragraph" w:styleId="Header">
    <w:name w:val="header"/>
    <w:basedOn w:val="Normal"/>
    <w:semiHidden/>
    <w:rsid w:val="00EC168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C168C"/>
    <w:rPr>
      <w:color w:val="0000FF"/>
      <w:u w:val="single"/>
    </w:rPr>
  </w:style>
  <w:style w:type="paragraph" w:customStyle="1" w:styleId="Leader">
    <w:name w:val="Leader"/>
    <w:basedOn w:val="BodyText"/>
    <w:next w:val="BodyText"/>
    <w:rsid w:val="00EC168C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  <w:rsid w:val="00EC168C"/>
  </w:style>
  <w:style w:type="paragraph" w:styleId="MacroText">
    <w:name w:val="macro"/>
    <w:semiHidden/>
    <w:rsid w:val="00EC16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semiHidden/>
    <w:rsid w:val="00EC16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rsid w:val="00EC168C"/>
    <w:pPr>
      <w:shd w:val="clear" w:color="auto" w:fill="5B1F69"/>
      <w:ind w:left="720"/>
    </w:pPr>
    <w:rPr>
      <w:i/>
      <w:iCs/>
      <w:sz w:val="17"/>
      <w:szCs w:val="17"/>
    </w:rPr>
  </w:style>
  <w:style w:type="character" w:styleId="PageNumber">
    <w:name w:val="page number"/>
    <w:basedOn w:val="DefaultParagraphFont"/>
    <w:semiHidden/>
    <w:rsid w:val="00EC168C"/>
  </w:style>
  <w:style w:type="paragraph" w:customStyle="1" w:styleId="Parties">
    <w:name w:val="Parties"/>
    <w:basedOn w:val="BodyText"/>
    <w:rsid w:val="00EC168C"/>
    <w:pPr>
      <w:numPr>
        <w:numId w:val="5"/>
      </w:numPr>
    </w:pPr>
  </w:style>
  <w:style w:type="paragraph" w:styleId="PlainText">
    <w:name w:val="Plain Text"/>
    <w:basedOn w:val="Normal"/>
    <w:semiHidden/>
    <w:rsid w:val="00EC168C"/>
    <w:rPr>
      <w:rFonts w:ascii="Courier New" w:hAnsi="Courier New"/>
    </w:rPr>
  </w:style>
  <w:style w:type="paragraph" w:customStyle="1" w:styleId="Recital">
    <w:name w:val="Recital"/>
    <w:basedOn w:val="Normal"/>
    <w:rsid w:val="00EC168C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rsid w:val="00EC168C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qFormat/>
    <w:rsid w:val="00EC168C"/>
    <w:rPr>
      <w:b/>
    </w:rPr>
  </w:style>
  <w:style w:type="paragraph" w:styleId="Subtitle">
    <w:name w:val="Subtitle"/>
    <w:basedOn w:val="Normal"/>
    <w:qFormat/>
    <w:rsid w:val="00EC168C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EC168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C168C"/>
    <w:pPr>
      <w:ind w:left="440" w:hanging="440"/>
    </w:pPr>
  </w:style>
  <w:style w:type="paragraph" w:styleId="Title">
    <w:name w:val="Title"/>
    <w:basedOn w:val="Normal"/>
    <w:qFormat/>
    <w:rsid w:val="00EC168C"/>
    <w:pPr>
      <w:spacing w:before="240" w:after="240"/>
      <w:outlineLvl w:val="0"/>
    </w:pPr>
    <w:rPr>
      <w:b/>
      <w:kern w:val="28"/>
      <w:sz w:val="28"/>
      <w:szCs w:val="20"/>
    </w:rPr>
  </w:style>
  <w:style w:type="paragraph" w:styleId="TOAHeading">
    <w:name w:val="toa heading"/>
    <w:basedOn w:val="Normal"/>
    <w:next w:val="Normal"/>
    <w:semiHidden/>
    <w:rsid w:val="00EC168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EC168C"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EC168C"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rsid w:val="00EC168C"/>
    <w:pPr>
      <w:ind w:left="440"/>
    </w:pPr>
  </w:style>
  <w:style w:type="paragraph" w:styleId="TOC4">
    <w:name w:val="toc 4"/>
    <w:basedOn w:val="Normal"/>
    <w:next w:val="Normal"/>
    <w:autoRedefine/>
    <w:semiHidden/>
    <w:rsid w:val="00EC168C"/>
    <w:pPr>
      <w:ind w:left="660"/>
    </w:pPr>
  </w:style>
  <w:style w:type="paragraph" w:styleId="TOC5">
    <w:name w:val="toc 5"/>
    <w:basedOn w:val="Normal"/>
    <w:next w:val="Normal"/>
    <w:autoRedefine/>
    <w:semiHidden/>
    <w:rsid w:val="00EC168C"/>
    <w:pPr>
      <w:ind w:left="880"/>
    </w:pPr>
  </w:style>
  <w:style w:type="paragraph" w:styleId="TOC6">
    <w:name w:val="toc 6"/>
    <w:basedOn w:val="Normal"/>
    <w:next w:val="Normal"/>
    <w:autoRedefine/>
    <w:semiHidden/>
    <w:rsid w:val="00EC168C"/>
    <w:pPr>
      <w:ind w:left="1100"/>
    </w:pPr>
  </w:style>
  <w:style w:type="paragraph" w:styleId="TOC7">
    <w:name w:val="toc 7"/>
    <w:basedOn w:val="Normal"/>
    <w:next w:val="Normal"/>
    <w:autoRedefine/>
    <w:semiHidden/>
    <w:rsid w:val="00EC168C"/>
    <w:pPr>
      <w:ind w:left="1320"/>
    </w:pPr>
  </w:style>
  <w:style w:type="paragraph" w:styleId="TOC8">
    <w:name w:val="toc 8"/>
    <w:basedOn w:val="Normal"/>
    <w:next w:val="Normal"/>
    <w:autoRedefine/>
    <w:semiHidden/>
    <w:rsid w:val="00EC168C"/>
    <w:pPr>
      <w:ind w:left="1540"/>
    </w:pPr>
  </w:style>
  <w:style w:type="paragraph" w:styleId="TOC9">
    <w:name w:val="toc 9"/>
    <w:basedOn w:val="Normal"/>
    <w:next w:val="Normal"/>
    <w:autoRedefine/>
    <w:semiHidden/>
    <w:rsid w:val="00EC168C"/>
    <w:pPr>
      <w:ind w:left="1760"/>
    </w:pPr>
  </w:style>
  <w:style w:type="paragraph" w:customStyle="1" w:styleId="Level1">
    <w:name w:val="Level 1"/>
    <w:basedOn w:val="Normal"/>
    <w:next w:val="Normal"/>
    <w:rsid w:val="00EC168C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rsid w:val="00EC168C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rsid w:val="00EC168C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rsid w:val="00EC168C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rsid w:val="00EC168C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rsid w:val="00EC168C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rsid w:val="00EC168C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rsid w:val="00EC168C"/>
    <w:pPr>
      <w:spacing w:after="120" w:line="480" w:lineRule="auto"/>
      <w:ind w:left="283"/>
    </w:pPr>
  </w:style>
  <w:style w:type="paragraph" w:customStyle="1" w:styleId="Definition">
    <w:name w:val="Definition"/>
    <w:basedOn w:val="BodyText"/>
    <w:rsid w:val="00EC168C"/>
    <w:pPr>
      <w:numPr>
        <w:numId w:val="11"/>
      </w:numPr>
    </w:pPr>
  </w:style>
  <w:style w:type="paragraph" w:customStyle="1" w:styleId="Definitiona">
    <w:name w:val="Definition (a)"/>
    <w:basedOn w:val="BodyText"/>
    <w:rsid w:val="00EC168C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rsid w:val="00EC168C"/>
    <w:pPr>
      <w:numPr>
        <w:ilvl w:val="2"/>
        <w:numId w:val="11"/>
      </w:numPr>
    </w:pPr>
  </w:style>
  <w:style w:type="paragraph" w:customStyle="1" w:styleId="Firm">
    <w:name w:val="Firm"/>
    <w:basedOn w:val="Normal"/>
    <w:rsid w:val="00EC168C"/>
    <w:rPr>
      <w:sz w:val="14"/>
      <w:szCs w:val="18"/>
    </w:rPr>
  </w:style>
  <w:style w:type="character" w:customStyle="1" w:styleId="NoteChar">
    <w:name w:val="Note Char"/>
    <w:link w:val="Note"/>
    <w:uiPriority w:val="19"/>
    <w:rsid w:val="00EC168C"/>
    <w:rPr>
      <w:rFonts w:ascii="Arial" w:hAnsi="Arial" w:cs="Arabic Transparent"/>
      <w:i/>
      <w:iCs/>
      <w:sz w:val="17"/>
      <w:szCs w:val="17"/>
      <w:shd w:val="clear" w:color="auto" w:fill="5B1F69"/>
      <w:lang w:eastAsia="en-US"/>
    </w:rPr>
  </w:style>
  <w:style w:type="character" w:customStyle="1" w:styleId="Heading7Char">
    <w:name w:val="Heading 7 Char"/>
    <w:link w:val="Heading7"/>
    <w:rsid w:val="00EC168C"/>
    <w:rPr>
      <w:rFonts w:ascii="Arial" w:hAnsi="Arial" w:cs="Arabic Transparent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6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C168C"/>
    <w:rPr>
      <w:rFonts w:ascii="Calibri" w:eastAsia="Calibri" w:hAnsi="Calibri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qFormat/>
    <w:rsid w:val="00EC168C"/>
    <w:pPr>
      <w:tabs>
        <w:tab w:val="left" w:pos="288"/>
      </w:tabs>
      <w:spacing w:line="180" w:lineRule="exact"/>
    </w:pPr>
    <w:rPr>
      <w:rFonts w:ascii="Calibri" w:eastAsia="Calibri" w:hAnsi="Calibri" w:cs="Arial"/>
      <w:sz w:val="14"/>
      <w:szCs w:val="15"/>
    </w:rPr>
  </w:style>
  <w:style w:type="paragraph" w:customStyle="1" w:styleId="Letterheadtel">
    <w:name w:val="Letterhead tel"/>
    <w:basedOn w:val="Letterhead"/>
    <w:uiPriority w:val="19"/>
    <w:rsid w:val="00EC168C"/>
    <w:pPr>
      <w:tabs>
        <w:tab w:val="clear" w:pos="288"/>
        <w:tab w:val="left" w:pos="284"/>
      </w:tabs>
      <w:spacing w:after="90"/>
      <w:contextualSpacing/>
    </w:pPr>
  </w:style>
  <w:style w:type="paragraph" w:customStyle="1" w:styleId="Letterheadstrapline">
    <w:name w:val="Letterhead strapline"/>
    <w:basedOn w:val="Letterhead"/>
    <w:next w:val="Letterhead"/>
    <w:uiPriority w:val="19"/>
    <w:rsid w:val="00EC168C"/>
    <w:rPr>
      <w:b/>
      <w:bCs/>
      <w:color w:val="4F81BD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EC168C"/>
    <w:rPr>
      <w:rFonts w:ascii="Arial" w:eastAsia="Arial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1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58D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658D"/>
    <w:rPr>
      <w:rFonts w:ascii="Arial" w:hAnsi="Arial" w:cs="Arabic Transparent"/>
      <w:szCs w:val="24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58D"/>
    <w:rPr>
      <w:rFonts w:ascii="Arial" w:hAnsi="Arial" w:cs="Arabic Transparent"/>
      <w:b/>
      <w:bCs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FD77B2"/>
    <w:rPr>
      <w:rFonts w:ascii="Arial" w:hAnsi="Arial" w:cs="Arabic Transparent"/>
      <w:szCs w:val="24"/>
      <w:lang w:val="en-GB" w:eastAsia="en-US"/>
    </w:rPr>
  </w:style>
  <w:style w:type="paragraph" w:customStyle="1" w:styleId="Bullet">
    <w:name w:val="Bullet"/>
    <w:basedOn w:val="BodyText"/>
    <w:qFormat/>
    <w:rsid w:val="00290201"/>
    <w:pPr>
      <w:numPr>
        <w:numId w:val="14"/>
      </w:numPr>
      <w:spacing w:after="160"/>
    </w:pPr>
    <w:rPr>
      <w:rFonts w:asciiTheme="minorHAnsi" w:eastAsiaTheme="minorEastAsia" w:hAnsiTheme="minorHAnsi" w:cstheme="minorBidi"/>
      <w:color w:val="1F497D" w:themeColor="text2"/>
      <w:szCs w:val="20"/>
      <w:lang w:eastAsia="ko-KR"/>
    </w:rPr>
  </w:style>
  <w:style w:type="numbering" w:customStyle="1" w:styleId="Bullets">
    <w:name w:val="Bullets"/>
    <w:uiPriority w:val="99"/>
    <w:rsid w:val="0029020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ntons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69835-B2B4-499A-99B1-41ED560E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2004-05-24T15:32:00Z</cp:lastPrinted>
  <dcterms:created xsi:type="dcterms:W3CDTF">2019-03-05T07:57:00Z</dcterms:created>
  <dcterms:modified xsi:type="dcterms:W3CDTF">2019-03-05T09:12:00Z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gFAAsdpvfP9KDXJ2GZKGBVoUzCVvMGJJAX5EQrttrp7ql3JVWLVYgCg8maHJrHLlRMEVIPTnlmfppKWG
4Q+p0PWN6L5TDn38qPkD8iD3yAXYU5BfAbqKl1uWAX2GhstmbNnmlsa4Jer7yrm5oIyxmXNWLt4y
UvtvQYUwtybRZn8oGWq2LB/25R/ag4K+wDVLZOkUwMSsSDHCCMfH1fhfTu9QmzqMygspqrXDU3c9
ZmanBdFxG0aGNusvo</vt:lpwstr>
  </property>
  <property fmtid="{D5CDD505-2E9C-101B-9397-08002B2CF9AE}" pid="3" name="MAIL_MSG_ID2">
    <vt:lpwstr>wMP1dTGHef1NoJTBRgYATbXMgvulQbXr0DwEzPx8aa6tFrK24q7ZTn11hl8
fg2DM3lpVY27RYOuUbp0fUehiTX4MG8UssatcQ==</vt:lpwstr>
  </property>
  <property fmtid="{D5CDD505-2E9C-101B-9397-08002B2CF9AE}" pid="4" name="RESPONSE_SENDER_NAME">
    <vt:lpwstr>sAAA2RgG6J6jCJ0Bc1paNcJ32U+2INiWEqDquNxhEiPSL3k=</vt:lpwstr>
  </property>
  <property fmtid="{D5CDD505-2E9C-101B-9397-08002B2CF9AE}" pid="5" name="EMAIL_OWNER_ADDRESS">
    <vt:lpwstr>ABAAv4tRYjpfjUvaHT3E3fq+urTj2cgAz0y/FqHzxR8tt6U/mbGZfY8CaXztO5Rd80Lp</vt:lpwstr>
  </property>
  <property fmtid="{D5CDD505-2E9C-101B-9397-08002B2CF9AE}" pid="6" name="ImanageFooterVariable">
    <vt:lpwstr>Moscow 5482555.1</vt:lpwstr>
  </property>
</Properties>
</file>