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7C" w:rsidRDefault="00882418" w:rsidP="00F96D7C">
      <w:pPr>
        <w:spacing w:line="360" w:lineRule="auto"/>
        <w:jc w:val="right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Cs/>
          <w:noProof/>
          <w:color w:val="000000"/>
          <w:sz w:val="20"/>
          <w:szCs w:val="20"/>
          <w:shd w:val="clear" w:color="auto" w:fill="FFFFFF"/>
          <w:lang w:val="en-US"/>
        </w:rPr>
        <w:drawing>
          <wp:inline distT="0" distB="0" distL="0" distR="0" wp14:anchorId="0A43978F" wp14:editId="5E1A087D">
            <wp:extent cx="2094576" cy="59087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783" cy="59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D7C" w:rsidRDefault="000C2C23" w:rsidP="00F96D7C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24</w:t>
      </w:r>
      <w:r w:rsidR="00F96D7C">
        <w:rPr>
          <w:rFonts w:ascii="Arial" w:hAnsi="Arial" w:cs="Arial"/>
          <w:b/>
          <w:sz w:val="20"/>
          <w:szCs w:val="20"/>
        </w:rPr>
        <w:t xml:space="preserve"> </w:t>
      </w:r>
      <w:r w:rsidR="00EA48F9">
        <w:rPr>
          <w:rFonts w:ascii="Arial" w:hAnsi="Arial" w:cs="Arial"/>
          <w:b/>
          <w:sz w:val="20"/>
          <w:szCs w:val="20"/>
        </w:rPr>
        <w:t>декабря</w:t>
      </w:r>
      <w:r w:rsidR="00F96D7C" w:rsidRPr="007A70FC">
        <w:rPr>
          <w:rFonts w:ascii="Arial" w:hAnsi="Arial" w:cs="Arial"/>
          <w:b/>
          <w:sz w:val="20"/>
          <w:szCs w:val="20"/>
        </w:rPr>
        <w:t xml:space="preserve"> 2014, </w:t>
      </w:r>
      <w:r w:rsidR="00F96D7C" w:rsidRPr="00937F3D">
        <w:rPr>
          <w:rFonts w:ascii="Arial" w:hAnsi="Arial" w:cs="Arial"/>
          <w:b/>
          <w:sz w:val="20"/>
          <w:szCs w:val="20"/>
        </w:rPr>
        <w:t>Москва</w:t>
      </w:r>
      <w:r w:rsidR="00F96D7C" w:rsidRPr="007A70FC">
        <w:rPr>
          <w:rFonts w:ascii="Arial" w:hAnsi="Arial" w:cs="Arial"/>
          <w:b/>
          <w:sz w:val="20"/>
          <w:szCs w:val="20"/>
        </w:rPr>
        <w:t xml:space="preserve"> </w:t>
      </w:r>
    </w:p>
    <w:p w:rsidR="00B306CF" w:rsidRPr="007A70FC" w:rsidRDefault="00B306CF" w:rsidP="00F96D7C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Пресс-релиз</w:t>
      </w:r>
    </w:p>
    <w:p w:rsidR="00143AED" w:rsidRDefault="00143AED" w:rsidP="00143AED">
      <w:pPr>
        <w:pStyle w:val="Default"/>
      </w:pPr>
    </w:p>
    <w:p w:rsidR="00143AED" w:rsidRPr="00EA48F9" w:rsidRDefault="00143AED" w:rsidP="00143AE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Ruukki</w:t>
      </w:r>
      <w:r w:rsidR="00CD6825">
        <w:rPr>
          <w:b/>
          <w:bCs/>
          <w:sz w:val="20"/>
          <w:szCs w:val="20"/>
        </w:rPr>
        <w:t xml:space="preserve"> – первая скандинавская компания </w:t>
      </w:r>
      <w:r w:rsidR="001D6BD3">
        <w:rPr>
          <w:b/>
          <w:bCs/>
          <w:sz w:val="20"/>
          <w:szCs w:val="20"/>
        </w:rPr>
        <w:t xml:space="preserve">в </w:t>
      </w:r>
      <w:r w:rsidR="00EA48F9" w:rsidRPr="00EA48F9">
        <w:rPr>
          <w:b/>
          <w:bCs/>
          <w:sz w:val="20"/>
          <w:szCs w:val="20"/>
        </w:rPr>
        <w:t xml:space="preserve">Ассоциации Развития Стального Строительства </w:t>
      </w:r>
    </w:p>
    <w:p w:rsidR="00143AED" w:rsidRPr="00EA48F9" w:rsidRDefault="00143AED" w:rsidP="00EA48F9">
      <w:pPr>
        <w:pStyle w:val="Default"/>
        <w:jc w:val="center"/>
        <w:rPr>
          <w:b/>
          <w:bCs/>
          <w:sz w:val="20"/>
          <w:szCs w:val="20"/>
        </w:rPr>
      </w:pPr>
    </w:p>
    <w:p w:rsidR="00EA48F9" w:rsidRDefault="00B94FE5" w:rsidP="00EA48F9">
      <w:pPr>
        <w:pStyle w:val="NormalWeb"/>
        <w:spacing w:before="150" w:beforeAutospacing="0" w:after="15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306CF">
        <w:rPr>
          <w:rFonts w:ascii="Arial" w:hAnsi="Arial" w:cs="Arial"/>
          <w:sz w:val="20"/>
          <w:szCs w:val="20"/>
        </w:rPr>
        <w:t xml:space="preserve">Компания </w:t>
      </w:r>
      <w:r w:rsidRPr="004D58BA">
        <w:rPr>
          <w:rFonts w:ascii="Arial" w:hAnsi="Arial" w:cs="Arial"/>
          <w:color w:val="000000"/>
          <w:sz w:val="20"/>
          <w:szCs w:val="20"/>
          <w:shd w:val="clear" w:color="auto" w:fill="FFFFFF"/>
        </w:rPr>
        <w:t>Ruukki, ведущий поставщик решений из металла  для  строительства</w:t>
      </w:r>
      <w:r w:rsidR="00F96D7C" w:rsidRPr="004D58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B306CF" w:rsidRPr="004D58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объявила </w:t>
      </w:r>
      <w:r w:rsidR="00EA48F9" w:rsidRPr="004D58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 официальном получении </w:t>
      </w:r>
      <w:r w:rsidR="00B306CF" w:rsidRPr="004D58BA">
        <w:rPr>
          <w:rFonts w:ascii="Arial" w:hAnsi="Arial" w:cs="Arial"/>
          <w:color w:val="000000"/>
          <w:sz w:val="20"/>
          <w:szCs w:val="20"/>
          <w:shd w:val="clear" w:color="auto" w:fill="FFFFFF"/>
        </w:rPr>
        <w:t>членств</w:t>
      </w:r>
      <w:r w:rsidR="00EA48F9" w:rsidRPr="004D58BA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="00B306CF" w:rsidRPr="004D58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</w:t>
      </w:r>
      <w:r w:rsidR="00B306CF" w:rsidRPr="00B306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Ассоциации Развития Стального Строительства (АРСС). </w:t>
      </w:r>
      <w:r w:rsidR="00EA48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Диплом </w:t>
      </w:r>
      <w:r w:rsidR="00CD68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участника </w:t>
      </w:r>
      <w:r w:rsidR="00EA48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получен </w:t>
      </w:r>
      <w:r w:rsidR="004D58BA" w:rsidRPr="004D58BA">
        <w:rPr>
          <w:rFonts w:ascii="Arial" w:hAnsi="Arial" w:cs="Arial"/>
          <w:color w:val="000000"/>
          <w:sz w:val="20"/>
          <w:szCs w:val="20"/>
          <w:shd w:val="clear" w:color="auto" w:fill="FFFFFF"/>
        </w:rPr>
        <w:t>в декабр</w:t>
      </w:r>
      <w:r w:rsidR="004D58BA"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r w:rsidR="00EA48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2014 года. </w:t>
      </w:r>
    </w:p>
    <w:p w:rsidR="00DC058A" w:rsidRDefault="00DC058A" w:rsidP="008D334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C058A">
        <w:rPr>
          <w:rFonts w:ascii="Arial" w:hAnsi="Arial" w:cs="Arial"/>
          <w:color w:val="000000"/>
          <w:sz w:val="20"/>
          <w:szCs w:val="20"/>
          <w:shd w:val="clear" w:color="auto" w:fill="FFFFFF"/>
        </w:rPr>
        <w:t>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 w:rsidR="000261A1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r w:rsidRPr="00DC05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алосаари, </w:t>
      </w:r>
      <w:r w:rsidRPr="00DC058A">
        <w:rPr>
          <w:rFonts w:ascii="Arial" w:hAnsi="Arial" w:cs="Arial"/>
          <w:color w:val="000000"/>
          <w:sz w:val="20"/>
          <w:szCs w:val="20"/>
          <w:shd w:val="clear" w:color="auto" w:fill="FFFFFF"/>
        </w:rPr>
        <w:t>директор по стратегическому развитию и планированию компании Ruukki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D68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стал членом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экспертного совета АРСС. </w:t>
      </w:r>
    </w:p>
    <w:p w:rsidR="006A75F6" w:rsidRPr="00595C17" w:rsidRDefault="008D3347" w:rsidP="00DC058A">
      <w:pPr>
        <w:pStyle w:val="NormalWeb"/>
        <w:spacing w:before="150" w:beforeAutospacing="0" w:after="15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C058A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="00DC058A"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нашей компании членство в А</w:t>
      </w:r>
      <w:r w:rsidRPr="00DC058A">
        <w:rPr>
          <w:rFonts w:ascii="Arial" w:hAnsi="Arial" w:cs="Arial"/>
          <w:color w:val="000000"/>
          <w:sz w:val="20"/>
          <w:szCs w:val="20"/>
          <w:shd w:val="clear" w:color="auto" w:fill="FFFFFF"/>
        </w:rPr>
        <w:t>ссоциации является еще одним важным шагом навстречу рынку</w:t>
      </w:r>
      <w:r w:rsidR="00DC058A" w:rsidRPr="00DC058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DC05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Мы планируем участвовать в работе профильных комитетов и готовы активно делиться нашими знаниями с другими членами </w:t>
      </w:r>
      <w:r w:rsidR="00595C17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="00595C17" w:rsidRPr="00DC058A">
        <w:rPr>
          <w:rFonts w:ascii="Arial" w:hAnsi="Arial" w:cs="Arial"/>
          <w:color w:val="000000"/>
          <w:sz w:val="20"/>
          <w:szCs w:val="20"/>
          <w:shd w:val="clear" w:color="auto" w:fill="FFFFFF"/>
        </w:rPr>
        <w:t>ссоциации</w:t>
      </w:r>
      <w:r w:rsidRPr="00DC05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Думаю, для многих из них наш опыт будет </w:t>
      </w:r>
      <w:r w:rsidR="00595C17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полезен</w:t>
      </w:r>
      <w:r w:rsidRPr="00DC058A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поскольку </w:t>
      </w:r>
      <w:r w:rsidR="00DC058A" w:rsidRPr="00DC05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Ruukki обладает большим опытом работы в сфере металлостроительства», - прокомментировал </w:t>
      </w:r>
      <w:r w:rsidR="00DC058A" w:rsidRPr="008D33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сказал </w:t>
      </w:r>
      <w:r w:rsidR="00DC058A" w:rsidRPr="00DC058A">
        <w:rPr>
          <w:rFonts w:ascii="Arial" w:hAnsi="Arial" w:cs="Arial"/>
          <w:color w:val="000000"/>
          <w:sz w:val="20"/>
          <w:szCs w:val="20"/>
          <w:shd w:val="clear" w:color="auto" w:fill="FFFFFF"/>
        </w:rPr>
        <w:t>Я</w:t>
      </w:r>
      <w:r w:rsidR="00DC058A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</w:t>
      </w:r>
      <w:r w:rsidR="00DC058A" w:rsidRPr="00DC05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</w:t>
      </w:r>
      <w:r w:rsidR="00DC05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алосаари. </w:t>
      </w:r>
    </w:p>
    <w:p w:rsidR="006A75F6" w:rsidRDefault="006A75F6" w:rsidP="006A75F6">
      <w:pPr>
        <w:pStyle w:val="NormalWeb"/>
        <w:spacing w:before="150" w:beforeAutospacing="0" w:after="15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306CF">
        <w:rPr>
          <w:rFonts w:ascii="Arial" w:hAnsi="Arial" w:cs="Arial"/>
          <w:color w:val="000000"/>
          <w:sz w:val="20"/>
          <w:szCs w:val="20"/>
          <w:shd w:val="clear" w:color="auto" w:fill="FFFFFF"/>
        </w:rPr>
        <w:t>Ос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новные цели создания Ассоциации </w:t>
      </w:r>
      <w:r w:rsidRPr="00B306CF"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объединени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r w:rsidRPr="00B306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профессионалов отрасли </w:t>
      </w:r>
      <w:r w:rsidRPr="00CD6825">
        <w:rPr>
          <w:rFonts w:ascii="Arial" w:hAnsi="Arial" w:cs="Arial"/>
          <w:color w:val="000000"/>
          <w:sz w:val="20"/>
          <w:szCs w:val="20"/>
          <w:shd w:val="clear" w:color="auto" w:fill="FFFFFF"/>
        </w:rPr>
        <w:t>с тем, чтобы</w:t>
      </w:r>
      <w:r w:rsidRPr="00B306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расширить использование металлоконструкций во всех видах гражданского и промышленного строительства.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организацию </w:t>
      </w:r>
      <w:r w:rsidRPr="00B306CF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шли</w:t>
      </w:r>
      <w:r w:rsidRPr="00B306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C05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ведущие </w:t>
      </w:r>
      <w:r w:rsidR="00595C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международные </w:t>
      </w:r>
      <w:r w:rsidRPr="00DC058A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производители и поставщик</w:t>
      </w:r>
      <w:r w:rsidR="00494C4E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 w:rsidRPr="00DC05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металлопроката, заводы по производству металлоконструкций, научно-исследовательские и проектные институты, архитектурные бюро, образовательные учреждения.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6A75F6" w:rsidRPr="00E64348" w:rsidRDefault="006A75F6" w:rsidP="006A75F6">
      <w:pPr>
        <w:pStyle w:val="NormalWeb"/>
        <w:spacing w:before="150" w:beforeAutospacing="0" w:after="15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Развитие металлостроительства в России выгодно не только участникам Ассоциации, но и девелоперам. </w:t>
      </w:r>
      <w:r w:rsidR="00494C4E">
        <w:rPr>
          <w:rFonts w:ascii="Arial" w:hAnsi="Arial" w:cs="Arial"/>
          <w:color w:val="000000"/>
          <w:sz w:val="20"/>
          <w:szCs w:val="20"/>
          <w:shd w:val="clear" w:color="auto" w:fill="FFFFFF"/>
        </w:rPr>
        <w:t>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еталлургически</w:t>
      </w:r>
      <w:r w:rsidR="00494C4E"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завод</w:t>
      </w:r>
      <w:r w:rsidR="00494C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ы увеличат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емкост</w:t>
      </w:r>
      <w:r w:rsidR="00494C4E">
        <w:rPr>
          <w:rFonts w:ascii="Arial" w:hAnsi="Arial" w:cs="Arial"/>
          <w:color w:val="000000"/>
          <w:sz w:val="20"/>
          <w:szCs w:val="20"/>
          <w:shd w:val="clear" w:color="auto" w:fill="FFFFFF"/>
        </w:rPr>
        <w:t>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рынка, производител</w:t>
      </w:r>
      <w:r w:rsidR="00494C4E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94C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металлоконструкций смогут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расширит</w:t>
      </w:r>
      <w:r w:rsidR="00494C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ь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продуктов</w:t>
      </w:r>
      <w:r w:rsidR="00494C4E">
        <w:rPr>
          <w:rFonts w:ascii="Arial" w:hAnsi="Arial" w:cs="Arial"/>
          <w:color w:val="000000"/>
          <w:sz w:val="20"/>
          <w:szCs w:val="20"/>
          <w:shd w:val="clear" w:color="auto" w:fill="FFFFFF"/>
        </w:rPr>
        <w:t>ую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линейк</w:t>
      </w:r>
      <w:r w:rsidR="00494C4E">
        <w:rPr>
          <w:rFonts w:ascii="Arial" w:hAnsi="Arial" w:cs="Arial"/>
          <w:color w:val="000000"/>
          <w:sz w:val="20"/>
          <w:szCs w:val="20"/>
          <w:shd w:val="clear" w:color="auto" w:fill="FFFFFF"/>
        </w:rPr>
        <w:t>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Девелоперы также </w:t>
      </w:r>
      <w:r w:rsidR="00494C4E">
        <w:rPr>
          <w:rFonts w:ascii="Arial" w:hAnsi="Arial" w:cs="Arial"/>
          <w:color w:val="000000"/>
          <w:sz w:val="20"/>
          <w:szCs w:val="20"/>
          <w:shd w:val="clear" w:color="auto" w:fill="FFFFFF"/>
        </w:rPr>
        <w:t>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видят несомненные плюсы использования металла в строительстве. </w:t>
      </w:r>
      <w:r w:rsidRPr="00E643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Во-первых, </w:t>
      </w:r>
      <w:r w:rsidR="001C3F08"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они смогут предлагать конечному потребителю различные вариа</w:t>
      </w:r>
      <w:r w:rsidR="00CD6825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 w:rsidR="001C3F0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ты жилья за счет </w:t>
      </w:r>
      <w:r w:rsidRPr="00E64348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больш</w:t>
      </w:r>
      <w:r w:rsidR="001C3F08">
        <w:rPr>
          <w:rFonts w:ascii="Arial" w:hAnsi="Arial" w:cs="Arial"/>
          <w:color w:val="000000"/>
          <w:sz w:val="20"/>
          <w:szCs w:val="20"/>
          <w:shd w:val="clear" w:color="auto" w:fill="FFFFFF"/>
        </w:rPr>
        <w:t>ой</w:t>
      </w:r>
      <w:r w:rsidRPr="00E643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вариабельност</w:t>
      </w:r>
      <w:r w:rsidR="001C3F0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и. </w:t>
      </w:r>
      <w:r w:rsidRPr="00E643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Во-вторых, это </w:t>
      </w:r>
      <w:r w:rsidR="00CD68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дает </w:t>
      </w:r>
      <w:r w:rsidRPr="00E643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возможность строительства в любое время года, что актуально для климата России. </w:t>
      </w:r>
    </w:p>
    <w:p w:rsidR="00DC058A" w:rsidRPr="006A75F6" w:rsidRDefault="006A75F6" w:rsidP="00DC058A">
      <w:pPr>
        <w:pStyle w:val="NormalWeb"/>
        <w:spacing w:before="150" w:beforeAutospacing="0" w:after="15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75F6">
        <w:rPr>
          <w:rFonts w:ascii="Arial" w:hAnsi="Arial" w:cs="Arial"/>
          <w:color w:val="000000"/>
          <w:sz w:val="20"/>
          <w:szCs w:val="20"/>
          <w:shd w:val="clear" w:color="auto" w:fill="FFFFFF"/>
        </w:rPr>
        <w:t>«Мы готовы к обсуждению актуальных вопросов, открыты к переговорам с активными участниками Ассоциации, чтобы предоставить весь спектр возможностей стального строительства. Целью своей работы мы считаем улучшение качества услуг предлагаемых конечным пользователям, за счет сближения поставщика продукта с компаниями-потребителями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», </w:t>
      </w:r>
      <w:r w:rsidR="00CD6825"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сказал Олег Зуенко, директор по продажам </w:t>
      </w:r>
      <w:r w:rsidRPr="006A75F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Ruukki. </w:t>
      </w:r>
    </w:p>
    <w:p w:rsidR="00B306CF" w:rsidRPr="00CF4C4C" w:rsidRDefault="00B306CF" w:rsidP="00B306CF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806865" w:rsidRPr="008C66FC" w:rsidRDefault="00806865" w:rsidP="00806865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22091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</w:t>
      </w:r>
      <w:r w:rsidRPr="008C66F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22091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компании</w:t>
      </w:r>
      <w:r w:rsidRPr="008C66F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22091B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Ruukki</w:t>
      </w:r>
      <w:r w:rsidRPr="00FF40B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AE5A39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Construction</w:t>
      </w:r>
    </w:p>
    <w:p w:rsidR="00806865" w:rsidRPr="00AE5A39" w:rsidRDefault="00806865" w:rsidP="00806865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AE5A3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Ruukki Construction обслуживает потребителей в сфере строительства. Мы предлагаем полный диапазон продукции и услуг - от проектирования до установки, что помогает развивать </w:t>
      </w:r>
      <w:r w:rsidRPr="00AE5A3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lastRenderedPageBreak/>
        <w:t>деятельность наших корпоративных клиентов, среди которых инвесторы и строительные компании. В Ruukki Construction работает порядка 3 500 человек на 16 производственных предприятиях в Европе. Сравнимые чистые продажи в 2013 году составили 740 млн. ЕВРО.</w:t>
      </w:r>
    </w:p>
    <w:p w:rsidR="00806865" w:rsidRPr="00D9132C" w:rsidRDefault="00806865" w:rsidP="00806865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AE5A3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Ruukki Construction является подразделением SSAB. SSAB это сталелитейная компания, которая базируется в странах Северной Европы и США и действует более, чем в 50 странах мира. Акции компании котируются на фондовой бирже NASDAQ OMX в Стокгольме. </w:t>
      </w:r>
      <w:hyperlink r:id="rId6" w:history="1">
        <w:r w:rsidRPr="007A2BBB">
          <w:rPr>
            <w:rFonts w:ascii="Arial" w:hAnsi="Arial" w:cs="Arial"/>
            <w:bCs/>
            <w:color w:val="000000"/>
            <w:sz w:val="20"/>
            <w:szCs w:val="20"/>
            <w:shd w:val="clear" w:color="auto" w:fill="FFFFFF"/>
          </w:rPr>
          <w:t>www.ssab.com</w:t>
        </w:r>
      </w:hyperlink>
    </w:p>
    <w:p w:rsidR="00806865" w:rsidRDefault="00806865" w:rsidP="00806865">
      <w:pPr>
        <w:pStyle w:val="NoSpacing1"/>
        <w:jc w:val="both"/>
        <w:rPr>
          <w:rFonts w:ascii="Arial" w:hAnsi="Arial" w:cs="Arial"/>
          <w:b/>
          <w:sz w:val="20"/>
          <w:szCs w:val="20"/>
        </w:rPr>
      </w:pPr>
    </w:p>
    <w:p w:rsidR="00806865" w:rsidRPr="006B4BF4" w:rsidRDefault="00806865" w:rsidP="00806865">
      <w:pPr>
        <w:pStyle w:val="NoSpacing1"/>
        <w:jc w:val="both"/>
        <w:rPr>
          <w:rFonts w:ascii="Arial" w:hAnsi="Arial" w:cs="Arial"/>
          <w:b/>
          <w:sz w:val="20"/>
          <w:szCs w:val="20"/>
        </w:rPr>
      </w:pPr>
      <w:r w:rsidRPr="006B4BF4">
        <w:rPr>
          <w:rFonts w:ascii="Arial" w:hAnsi="Arial" w:cs="Arial"/>
          <w:b/>
          <w:sz w:val="20"/>
          <w:szCs w:val="20"/>
        </w:rPr>
        <w:t>Контакты</w:t>
      </w:r>
    </w:p>
    <w:p w:rsidR="00806865" w:rsidRPr="006B4BF4" w:rsidRDefault="00806865" w:rsidP="00806865">
      <w:pPr>
        <w:pStyle w:val="NoSpacing1"/>
        <w:jc w:val="both"/>
        <w:rPr>
          <w:rFonts w:ascii="Arial" w:hAnsi="Arial" w:cs="Arial"/>
          <w:b/>
          <w:sz w:val="20"/>
          <w:szCs w:val="20"/>
        </w:rPr>
      </w:pPr>
    </w:p>
    <w:p w:rsidR="00806865" w:rsidRPr="006B4BF4" w:rsidRDefault="00806865" w:rsidP="00806865">
      <w:pPr>
        <w:pStyle w:val="NoSpacing1"/>
        <w:jc w:val="both"/>
        <w:rPr>
          <w:rFonts w:ascii="Arial" w:hAnsi="Arial" w:cs="Arial"/>
          <w:i/>
          <w:sz w:val="20"/>
          <w:szCs w:val="20"/>
        </w:rPr>
      </w:pPr>
      <w:r w:rsidRPr="006B4BF4">
        <w:rPr>
          <w:rFonts w:ascii="Arial" w:hAnsi="Arial" w:cs="Arial"/>
          <w:i/>
          <w:sz w:val="20"/>
          <w:szCs w:val="20"/>
        </w:rPr>
        <w:t xml:space="preserve">За дополнительной информацией </w:t>
      </w:r>
    </w:p>
    <w:p w:rsidR="00806865" w:rsidRPr="00DD0884" w:rsidRDefault="00806865" w:rsidP="00806865">
      <w:pPr>
        <w:pStyle w:val="NoSpacing1"/>
        <w:jc w:val="both"/>
        <w:rPr>
          <w:rFonts w:ascii="Arial" w:hAnsi="Arial" w:cs="Arial"/>
          <w:i/>
          <w:sz w:val="20"/>
          <w:szCs w:val="20"/>
        </w:rPr>
      </w:pPr>
      <w:r w:rsidRPr="006B4BF4">
        <w:rPr>
          <w:rFonts w:ascii="Arial" w:hAnsi="Arial" w:cs="Arial"/>
          <w:i/>
          <w:sz w:val="20"/>
          <w:szCs w:val="20"/>
        </w:rPr>
        <w:t xml:space="preserve">обращайтесь к </w:t>
      </w:r>
      <w:r>
        <w:rPr>
          <w:rFonts w:ascii="Arial" w:hAnsi="Arial" w:cs="Arial"/>
          <w:i/>
          <w:sz w:val="20"/>
          <w:szCs w:val="20"/>
        </w:rPr>
        <w:t xml:space="preserve">Ксении Войтовой, </w:t>
      </w:r>
      <w:r w:rsidRPr="00DD0884">
        <w:rPr>
          <w:rFonts w:ascii="Arial" w:hAnsi="Arial" w:cs="Arial"/>
          <w:i/>
          <w:sz w:val="20"/>
          <w:szCs w:val="20"/>
        </w:rPr>
        <w:t>PR директор компании Ruukki Rus</w:t>
      </w:r>
    </w:p>
    <w:p w:rsidR="00806865" w:rsidRPr="00DD0884" w:rsidRDefault="00806865" w:rsidP="00806865">
      <w:pPr>
        <w:pStyle w:val="NoSpacing1"/>
        <w:jc w:val="both"/>
        <w:rPr>
          <w:rFonts w:ascii="Arial" w:hAnsi="Arial" w:cs="Arial"/>
          <w:i/>
          <w:sz w:val="20"/>
          <w:szCs w:val="20"/>
          <w:lang w:val="en-US"/>
        </w:rPr>
      </w:pPr>
      <w:proofErr w:type="gramStart"/>
      <w:r>
        <w:rPr>
          <w:rFonts w:ascii="Arial" w:hAnsi="Arial" w:cs="Arial"/>
          <w:i/>
          <w:sz w:val="20"/>
          <w:szCs w:val="20"/>
          <w:lang w:val="en-US"/>
        </w:rPr>
        <w:t>e-mail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: </w:t>
      </w:r>
      <w:r w:rsidRPr="00312F11">
        <w:rPr>
          <w:lang w:val="en-US"/>
        </w:rPr>
        <w:t>Kseniya.voitova@ruukki.com</w:t>
      </w:r>
      <w:r w:rsidRPr="00312F11" w:rsidDel="00312F11">
        <w:rPr>
          <w:lang w:val="en-US"/>
        </w:rPr>
        <w:t xml:space="preserve"> </w:t>
      </w:r>
    </w:p>
    <w:p w:rsidR="00806865" w:rsidRDefault="00806865" w:rsidP="00806865">
      <w:pPr>
        <w:pStyle w:val="NoSpacing1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806865" w:rsidRPr="00DD0884" w:rsidRDefault="00806865" w:rsidP="00806865">
      <w:pPr>
        <w:pStyle w:val="NoSpacing1"/>
        <w:jc w:val="both"/>
        <w:rPr>
          <w:rFonts w:ascii="Arial" w:hAnsi="Arial" w:cs="Arial"/>
          <w:i/>
          <w:sz w:val="20"/>
          <w:szCs w:val="20"/>
        </w:rPr>
      </w:pPr>
      <w:r w:rsidRPr="00DD0884">
        <w:rPr>
          <w:rFonts w:ascii="Arial" w:hAnsi="Arial" w:cs="Arial"/>
          <w:i/>
          <w:sz w:val="20"/>
          <w:szCs w:val="20"/>
        </w:rPr>
        <w:t>Ольге Зуевой</w:t>
      </w:r>
    </w:p>
    <w:p w:rsidR="00806865" w:rsidRPr="00DD0884" w:rsidRDefault="00806865" w:rsidP="00806865">
      <w:pPr>
        <w:pStyle w:val="NoSpacing1"/>
        <w:jc w:val="both"/>
        <w:rPr>
          <w:rFonts w:ascii="Arial" w:hAnsi="Arial" w:cs="Arial"/>
          <w:i/>
          <w:sz w:val="20"/>
          <w:szCs w:val="20"/>
        </w:rPr>
      </w:pPr>
      <w:r w:rsidRPr="00DD0884">
        <w:rPr>
          <w:rFonts w:ascii="Arial" w:hAnsi="Arial" w:cs="Arial"/>
          <w:i/>
          <w:sz w:val="20"/>
          <w:szCs w:val="20"/>
        </w:rPr>
        <w:t xml:space="preserve">тел. +7 495 6443938 </w:t>
      </w:r>
    </w:p>
    <w:p w:rsidR="00806865" w:rsidRDefault="00806865" w:rsidP="00806865">
      <w:pPr>
        <w:pStyle w:val="NoSpacing1"/>
        <w:jc w:val="both"/>
        <w:rPr>
          <w:rFonts w:ascii="Arial" w:hAnsi="Arial" w:cs="Arial"/>
          <w:sz w:val="20"/>
          <w:szCs w:val="20"/>
        </w:rPr>
      </w:pPr>
      <w:r w:rsidRPr="00DD0884">
        <w:rPr>
          <w:rFonts w:ascii="Arial" w:hAnsi="Arial" w:cs="Arial"/>
          <w:i/>
          <w:sz w:val="20"/>
          <w:szCs w:val="20"/>
        </w:rPr>
        <w:t>e-mail:</w:t>
      </w:r>
      <w:hyperlink r:id="rId7" w:history="1">
        <w:r w:rsidRPr="00DD0884">
          <w:rPr>
            <w:rFonts w:ascii="Arial" w:hAnsi="Arial" w:cs="Arial"/>
            <w:sz w:val="20"/>
            <w:szCs w:val="20"/>
          </w:rPr>
          <w:t>olga.zu@actionprgroup.com</w:t>
        </w:r>
      </w:hyperlink>
    </w:p>
    <w:p w:rsidR="00165CA6" w:rsidRDefault="00165CA6"/>
    <w:sectPr w:rsidR="0016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7C"/>
    <w:rsid w:val="000261A1"/>
    <w:rsid w:val="000357FC"/>
    <w:rsid w:val="000665D8"/>
    <w:rsid w:val="000C2C23"/>
    <w:rsid w:val="00143AED"/>
    <w:rsid w:val="00165CA6"/>
    <w:rsid w:val="001C3F08"/>
    <w:rsid w:val="001D6BD3"/>
    <w:rsid w:val="003E4E90"/>
    <w:rsid w:val="00494C4E"/>
    <w:rsid w:val="004D58BA"/>
    <w:rsid w:val="00595C17"/>
    <w:rsid w:val="005E6543"/>
    <w:rsid w:val="006A75F6"/>
    <w:rsid w:val="00806865"/>
    <w:rsid w:val="00882418"/>
    <w:rsid w:val="008D3347"/>
    <w:rsid w:val="00916030"/>
    <w:rsid w:val="00A423BE"/>
    <w:rsid w:val="00AA14EC"/>
    <w:rsid w:val="00B306CF"/>
    <w:rsid w:val="00B94FE5"/>
    <w:rsid w:val="00CD6825"/>
    <w:rsid w:val="00DA1854"/>
    <w:rsid w:val="00DC058A"/>
    <w:rsid w:val="00E06ED6"/>
    <w:rsid w:val="00E64348"/>
    <w:rsid w:val="00EA48F9"/>
    <w:rsid w:val="00F53A42"/>
    <w:rsid w:val="00F9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96D7C"/>
    <w:pPr>
      <w:spacing w:after="0" w:line="240" w:lineRule="auto"/>
    </w:pPr>
    <w:rPr>
      <w:rFonts w:ascii="Calibri" w:hAnsi="Calibri"/>
      <w:szCs w:val="21"/>
      <w:lang w:val="en-GB"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96D7C"/>
    <w:rPr>
      <w:rFonts w:ascii="Calibri" w:hAnsi="Calibri"/>
      <w:szCs w:val="21"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E4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E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E9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306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qFormat/>
    <w:rsid w:val="008068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E64348"/>
  </w:style>
  <w:style w:type="character" w:styleId="Strong">
    <w:name w:val="Strong"/>
    <w:basedOn w:val="DefaultParagraphFont"/>
    <w:uiPriority w:val="22"/>
    <w:qFormat/>
    <w:rsid w:val="00E64348"/>
    <w:rPr>
      <w:b/>
      <w:bCs/>
    </w:rPr>
  </w:style>
  <w:style w:type="paragraph" w:customStyle="1" w:styleId="Default">
    <w:name w:val="Default"/>
    <w:rsid w:val="00143A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96D7C"/>
    <w:pPr>
      <w:spacing w:after="0" w:line="240" w:lineRule="auto"/>
    </w:pPr>
    <w:rPr>
      <w:rFonts w:ascii="Calibri" w:hAnsi="Calibri"/>
      <w:szCs w:val="21"/>
      <w:lang w:val="en-GB"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96D7C"/>
    <w:rPr>
      <w:rFonts w:ascii="Calibri" w:hAnsi="Calibri"/>
      <w:szCs w:val="21"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E4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E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E9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306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qFormat/>
    <w:rsid w:val="008068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E64348"/>
  </w:style>
  <w:style w:type="character" w:styleId="Strong">
    <w:name w:val="Strong"/>
    <w:basedOn w:val="DefaultParagraphFont"/>
    <w:uiPriority w:val="22"/>
    <w:qFormat/>
    <w:rsid w:val="00E64348"/>
    <w:rPr>
      <w:b/>
      <w:bCs/>
    </w:rPr>
  </w:style>
  <w:style w:type="paragraph" w:customStyle="1" w:styleId="Default">
    <w:name w:val="Default"/>
    <w:rsid w:val="00143A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.zu@actionprgroup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sab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Rautaruukki Oyj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Luschinskaya</dc:creator>
  <cp:lastModifiedBy>Voitova Kseniya</cp:lastModifiedBy>
  <cp:revision>2</cp:revision>
  <dcterms:created xsi:type="dcterms:W3CDTF">2015-01-11T17:43:00Z</dcterms:created>
  <dcterms:modified xsi:type="dcterms:W3CDTF">2015-01-11T17:43:00Z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