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BF40" w14:textId="77777777" w:rsidR="009F63E3" w:rsidRPr="009723F4" w:rsidRDefault="009F63E3" w:rsidP="009F63E3">
      <w:pPr>
        <w:spacing w:after="0" w:line="240" w:lineRule="auto"/>
        <w:rPr>
          <w:rFonts w:ascii="Arial" w:hAnsi="Arial" w:cs="Arial"/>
          <w:b/>
          <w:bCs/>
          <w:color w:val="5A5A5A"/>
          <w:sz w:val="20"/>
          <w:szCs w:val="20"/>
          <w:lang w:val="ru-RU"/>
        </w:rPr>
      </w:pPr>
      <w:r w:rsidRPr="009723F4">
        <w:rPr>
          <w:rFonts w:ascii="Arial" w:hAnsi="Arial" w:cs="Arial"/>
          <w:b/>
          <w:bCs/>
          <w:color w:val="5A5A5A"/>
          <w:sz w:val="24"/>
          <w:szCs w:val="24"/>
          <w:lang w:val="ru-RU"/>
        </w:rPr>
        <w:t xml:space="preserve">Компания </w:t>
      </w:r>
      <w:r w:rsidRPr="009723F4">
        <w:rPr>
          <w:rFonts w:ascii="Arial" w:hAnsi="Arial" w:cs="Arial"/>
          <w:b/>
          <w:bCs/>
          <w:color w:val="5A5A5A"/>
          <w:sz w:val="24"/>
          <w:szCs w:val="24"/>
          <w:lang w:val="en-GB"/>
        </w:rPr>
        <w:t>Mazars</w:t>
      </w:r>
      <w:r w:rsidRPr="009723F4">
        <w:rPr>
          <w:rFonts w:ascii="Arial" w:hAnsi="Arial" w:cs="Arial"/>
          <w:b/>
          <w:bCs/>
          <w:color w:val="5A5A5A"/>
          <w:sz w:val="24"/>
          <w:szCs w:val="24"/>
          <w:lang w:val="ru-RU"/>
        </w:rPr>
        <w:t xml:space="preserve"> приглашает вас на бесплатное онлайн-мероприятие «Актуальные вопросы налогообложения для производителей фармацевтической продукции и медицинских изделий».</w:t>
      </w:r>
      <w:r w:rsidRPr="009723F4">
        <w:rPr>
          <w:rStyle w:val="jlqj4b"/>
          <w:rFonts w:ascii="Roboto" w:hAnsi="Roboto"/>
          <w:color w:val="000000"/>
          <w:sz w:val="27"/>
          <w:szCs w:val="27"/>
          <w:shd w:val="clear" w:color="auto" w:fill="F5F5F5"/>
          <w:lang w:val="ru-RU"/>
        </w:rPr>
        <w:br/>
      </w:r>
      <w:r w:rsidRPr="009723F4">
        <w:rPr>
          <w:rFonts w:ascii="Arial" w:hAnsi="Arial" w:cs="Arial"/>
          <w:b/>
          <w:bCs/>
          <w:color w:val="5A5A5A"/>
          <w:sz w:val="20"/>
          <w:szCs w:val="20"/>
          <w:lang w:val="ru-RU"/>
        </w:rPr>
        <w:br/>
        <w:t>Дата и время:</w:t>
      </w:r>
    </w:p>
    <w:p w14:paraId="74C6BE82" w14:textId="77777777" w:rsidR="009F63E3" w:rsidRPr="009723F4" w:rsidRDefault="009F63E3" w:rsidP="009F63E3">
      <w:pPr>
        <w:spacing w:after="0" w:line="240" w:lineRule="auto"/>
        <w:rPr>
          <w:rFonts w:ascii="Arial" w:hAnsi="Arial" w:cs="Arial"/>
          <w:color w:val="5A5A5A"/>
          <w:sz w:val="20"/>
          <w:szCs w:val="20"/>
          <w:lang w:val="ru-RU"/>
        </w:rPr>
      </w:pPr>
      <w:r w:rsidRPr="009723F4">
        <w:rPr>
          <w:rFonts w:ascii="Arial" w:hAnsi="Arial" w:cs="Arial"/>
          <w:color w:val="5A5A5A"/>
          <w:sz w:val="20"/>
          <w:szCs w:val="20"/>
          <w:lang w:val="ru-RU"/>
        </w:rPr>
        <w:t>Четверг, 20 января 2022, в 10:00 по московскому времени (GMT +3)</w:t>
      </w:r>
    </w:p>
    <w:p w14:paraId="07876D47" w14:textId="77777777" w:rsidR="009F63E3" w:rsidRPr="009723F4" w:rsidRDefault="009F63E3" w:rsidP="009F63E3">
      <w:pPr>
        <w:spacing w:after="0" w:line="240" w:lineRule="auto"/>
        <w:rPr>
          <w:rFonts w:ascii="Arial" w:hAnsi="Arial" w:cs="Arial"/>
          <w:color w:val="5A5A5A"/>
          <w:sz w:val="20"/>
          <w:szCs w:val="20"/>
          <w:lang w:val="ru-RU"/>
        </w:rPr>
      </w:pPr>
    </w:p>
    <w:p w14:paraId="7177ED92" w14:textId="77777777" w:rsidR="009F63E3" w:rsidRPr="009723F4" w:rsidRDefault="009F63E3" w:rsidP="009F63E3">
      <w:pPr>
        <w:spacing w:after="0" w:line="240" w:lineRule="auto"/>
        <w:rPr>
          <w:rFonts w:ascii="Arial" w:hAnsi="Arial" w:cs="Arial"/>
          <w:b/>
          <w:bCs/>
          <w:color w:val="5A5A5A"/>
          <w:sz w:val="20"/>
          <w:szCs w:val="20"/>
          <w:lang w:val="ru-RU"/>
        </w:rPr>
      </w:pPr>
      <w:r w:rsidRPr="009723F4">
        <w:rPr>
          <w:rFonts w:ascii="Arial" w:hAnsi="Arial" w:cs="Arial"/>
          <w:b/>
          <w:bCs/>
          <w:color w:val="5A5A5A"/>
          <w:sz w:val="20"/>
          <w:szCs w:val="20"/>
          <w:lang w:val="ru-RU"/>
        </w:rPr>
        <w:t>Формат:</w:t>
      </w:r>
    </w:p>
    <w:p w14:paraId="20E1DD65" w14:textId="77777777" w:rsidR="009F63E3" w:rsidRPr="009723F4" w:rsidRDefault="009F63E3" w:rsidP="009F63E3">
      <w:pPr>
        <w:spacing w:after="0" w:line="240" w:lineRule="auto"/>
        <w:rPr>
          <w:rFonts w:ascii="Arial" w:hAnsi="Arial" w:cs="Arial"/>
          <w:color w:val="5A5A5A"/>
          <w:sz w:val="20"/>
          <w:szCs w:val="20"/>
          <w:lang w:val="ru-RU"/>
        </w:rPr>
      </w:pPr>
      <w:r w:rsidRPr="009723F4">
        <w:rPr>
          <w:rFonts w:ascii="Arial" w:hAnsi="Arial" w:cs="Arial"/>
          <w:color w:val="5A5A5A"/>
          <w:sz w:val="20"/>
          <w:szCs w:val="20"/>
          <w:lang w:val="ru-RU"/>
        </w:rPr>
        <w:t xml:space="preserve">Онлайн, Microsoft </w:t>
      </w:r>
      <w:proofErr w:type="spellStart"/>
      <w:r w:rsidRPr="009723F4">
        <w:rPr>
          <w:rFonts w:ascii="Arial" w:hAnsi="Arial" w:cs="Arial"/>
          <w:color w:val="5A5A5A"/>
          <w:sz w:val="20"/>
          <w:szCs w:val="20"/>
          <w:lang w:val="ru-RU"/>
        </w:rPr>
        <w:t>Teams</w:t>
      </w:r>
      <w:proofErr w:type="spellEnd"/>
    </w:p>
    <w:p w14:paraId="13F74023" w14:textId="77777777" w:rsidR="009F63E3" w:rsidRPr="009723F4" w:rsidRDefault="009F63E3" w:rsidP="009F63E3">
      <w:pPr>
        <w:spacing w:after="0" w:line="240" w:lineRule="auto"/>
        <w:rPr>
          <w:rFonts w:ascii="Arial" w:hAnsi="Arial" w:cs="Arial"/>
          <w:color w:val="5A5A5A"/>
          <w:sz w:val="20"/>
          <w:szCs w:val="20"/>
          <w:lang w:val="ru-RU"/>
        </w:rPr>
      </w:pPr>
    </w:p>
    <w:p w14:paraId="0F644D65" w14:textId="77777777" w:rsidR="009F63E3" w:rsidRPr="009723F4" w:rsidRDefault="009F63E3" w:rsidP="009F63E3">
      <w:pPr>
        <w:spacing w:after="0" w:line="240" w:lineRule="auto"/>
        <w:rPr>
          <w:rFonts w:ascii="Arial" w:hAnsi="Arial" w:cs="Arial"/>
          <w:b/>
          <w:bCs/>
          <w:color w:val="5A5A5A"/>
          <w:sz w:val="20"/>
          <w:szCs w:val="20"/>
          <w:lang w:val="ru-RU"/>
        </w:rPr>
      </w:pPr>
      <w:r w:rsidRPr="009723F4">
        <w:rPr>
          <w:rFonts w:ascii="Arial" w:hAnsi="Arial" w:cs="Arial"/>
          <w:b/>
          <w:bCs/>
          <w:color w:val="5A5A5A"/>
          <w:sz w:val="20"/>
          <w:szCs w:val="20"/>
          <w:lang w:val="ru-RU"/>
        </w:rPr>
        <w:t>Спикеры:</w:t>
      </w:r>
    </w:p>
    <w:p w14:paraId="15F9C488" w14:textId="77777777" w:rsidR="009F63E3" w:rsidRPr="009723F4" w:rsidRDefault="009F63E3" w:rsidP="009F63E3">
      <w:pPr>
        <w:spacing w:after="0" w:line="240" w:lineRule="auto"/>
        <w:rPr>
          <w:rFonts w:ascii="Arial" w:hAnsi="Arial" w:cs="Arial"/>
          <w:color w:val="5A5A5A"/>
          <w:sz w:val="20"/>
          <w:szCs w:val="20"/>
          <w:lang w:val="ru-RU"/>
        </w:rPr>
      </w:pPr>
      <w:r w:rsidRPr="009723F4">
        <w:rPr>
          <w:rFonts w:ascii="Arial" w:hAnsi="Arial" w:cs="Arial"/>
          <w:color w:val="5A5A5A"/>
          <w:sz w:val="20"/>
          <w:szCs w:val="20"/>
          <w:lang w:val="ru-RU"/>
        </w:rPr>
        <w:t xml:space="preserve">Алексей </w:t>
      </w:r>
      <w:proofErr w:type="spellStart"/>
      <w:r w:rsidRPr="009723F4">
        <w:rPr>
          <w:rFonts w:ascii="Arial" w:hAnsi="Arial" w:cs="Arial"/>
          <w:color w:val="5A5A5A"/>
          <w:sz w:val="20"/>
          <w:szCs w:val="20"/>
          <w:lang w:val="ru-RU"/>
        </w:rPr>
        <w:t>Швынденков</w:t>
      </w:r>
      <w:proofErr w:type="spellEnd"/>
      <w:r w:rsidRPr="009723F4">
        <w:rPr>
          <w:rFonts w:ascii="Arial" w:hAnsi="Arial" w:cs="Arial"/>
          <w:color w:val="5A5A5A"/>
          <w:sz w:val="20"/>
          <w:szCs w:val="20"/>
          <w:lang w:val="ru-RU"/>
        </w:rPr>
        <w:t>, Партнер, Налоговое консультирование и юридические услуги</w:t>
      </w:r>
    </w:p>
    <w:p w14:paraId="29F548A9" w14:textId="77777777" w:rsidR="009F63E3" w:rsidRPr="009723F4" w:rsidRDefault="009F63E3" w:rsidP="009F63E3">
      <w:pPr>
        <w:spacing w:after="0" w:line="240" w:lineRule="auto"/>
        <w:rPr>
          <w:rFonts w:ascii="Arial" w:hAnsi="Arial" w:cs="Arial"/>
          <w:color w:val="5A5A5A"/>
          <w:sz w:val="20"/>
          <w:szCs w:val="20"/>
          <w:lang w:val="ru-RU"/>
        </w:rPr>
      </w:pPr>
      <w:r w:rsidRPr="009723F4">
        <w:rPr>
          <w:rFonts w:ascii="Arial" w:hAnsi="Arial" w:cs="Arial"/>
          <w:color w:val="5A5A5A"/>
          <w:sz w:val="20"/>
          <w:szCs w:val="20"/>
          <w:lang w:val="ru-RU"/>
        </w:rPr>
        <w:t xml:space="preserve">Антон </w:t>
      </w:r>
      <w:proofErr w:type="spellStart"/>
      <w:r w:rsidRPr="009723F4">
        <w:rPr>
          <w:rFonts w:ascii="Arial" w:hAnsi="Arial" w:cs="Arial"/>
          <w:color w:val="5A5A5A"/>
          <w:sz w:val="20"/>
          <w:szCs w:val="20"/>
          <w:lang w:val="ru-RU"/>
        </w:rPr>
        <w:t>Левдонский</w:t>
      </w:r>
      <w:proofErr w:type="spellEnd"/>
      <w:r w:rsidRPr="009723F4">
        <w:rPr>
          <w:rFonts w:ascii="Arial" w:hAnsi="Arial" w:cs="Arial"/>
          <w:color w:val="5A5A5A"/>
          <w:sz w:val="20"/>
          <w:szCs w:val="20"/>
          <w:lang w:val="ru-RU"/>
        </w:rPr>
        <w:t>, Менеджер по налогообложению</w:t>
      </w:r>
    </w:p>
    <w:p w14:paraId="41F13829" w14:textId="77777777" w:rsidR="009F63E3" w:rsidRPr="009723F4" w:rsidRDefault="009F63E3" w:rsidP="009F63E3">
      <w:pPr>
        <w:spacing w:after="0" w:line="240" w:lineRule="auto"/>
        <w:rPr>
          <w:rFonts w:ascii="Arial" w:hAnsi="Arial" w:cs="Arial"/>
          <w:color w:val="5A5A5A"/>
          <w:sz w:val="20"/>
          <w:szCs w:val="20"/>
          <w:lang w:val="ru-RU"/>
        </w:rPr>
      </w:pPr>
      <w:r w:rsidRPr="009723F4">
        <w:rPr>
          <w:rFonts w:ascii="Arial" w:hAnsi="Arial" w:cs="Arial"/>
          <w:color w:val="5A5A5A"/>
          <w:sz w:val="20"/>
          <w:szCs w:val="20"/>
          <w:lang w:val="ru-RU"/>
        </w:rPr>
        <w:t>Александр Гринько, Менеджер по разрешению налоговых споров</w:t>
      </w:r>
    </w:p>
    <w:p w14:paraId="5E0462A5" w14:textId="77777777" w:rsidR="009F63E3" w:rsidRPr="009723F4" w:rsidRDefault="009F63E3" w:rsidP="009F63E3">
      <w:pPr>
        <w:spacing w:after="0" w:line="240" w:lineRule="auto"/>
        <w:rPr>
          <w:rFonts w:ascii="Arial" w:hAnsi="Arial" w:cs="Arial"/>
          <w:color w:val="5A5A5A"/>
          <w:sz w:val="20"/>
          <w:szCs w:val="20"/>
          <w:lang w:val="ru-RU"/>
        </w:rPr>
      </w:pPr>
    </w:p>
    <w:p w14:paraId="69494767" w14:textId="77777777" w:rsidR="009F63E3" w:rsidRPr="009723F4" w:rsidRDefault="009F63E3" w:rsidP="009F63E3">
      <w:pPr>
        <w:spacing w:after="0" w:line="240" w:lineRule="auto"/>
        <w:rPr>
          <w:rFonts w:ascii="Arial" w:hAnsi="Arial" w:cs="Arial"/>
          <w:b/>
          <w:bCs/>
          <w:color w:val="5A5A5A"/>
          <w:sz w:val="20"/>
          <w:szCs w:val="20"/>
          <w:lang w:val="ru-RU"/>
        </w:rPr>
      </w:pPr>
      <w:r w:rsidRPr="009723F4">
        <w:rPr>
          <w:rFonts w:ascii="Arial" w:hAnsi="Arial" w:cs="Arial"/>
          <w:b/>
          <w:bCs/>
          <w:color w:val="5A5A5A"/>
          <w:sz w:val="20"/>
          <w:szCs w:val="20"/>
          <w:lang w:val="ru-RU"/>
        </w:rPr>
        <w:t>Программа:</w:t>
      </w:r>
    </w:p>
    <w:p w14:paraId="3B453719" w14:textId="77777777" w:rsidR="009F63E3" w:rsidRPr="009723F4" w:rsidRDefault="009F63E3" w:rsidP="009F63E3">
      <w:pPr>
        <w:spacing w:after="0" w:line="240" w:lineRule="auto"/>
        <w:rPr>
          <w:rFonts w:ascii="Arial" w:hAnsi="Arial" w:cs="Arial"/>
          <w:color w:val="5A5A5A"/>
          <w:sz w:val="20"/>
          <w:szCs w:val="20"/>
          <w:lang w:val="ru-RU"/>
        </w:rPr>
      </w:pPr>
      <w:r w:rsidRPr="009723F4">
        <w:rPr>
          <w:rFonts w:ascii="Arial" w:hAnsi="Arial" w:cs="Arial"/>
          <w:color w:val="5A5A5A"/>
          <w:sz w:val="20"/>
          <w:szCs w:val="20"/>
          <w:lang w:val="ru-RU"/>
        </w:rPr>
        <w:t>10:00 – 10:10 Приветственное слово</w:t>
      </w:r>
    </w:p>
    <w:p w14:paraId="695F9D82" w14:textId="77777777" w:rsidR="009F63E3" w:rsidRPr="009723F4" w:rsidRDefault="009F63E3" w:rsidP="009F63E3">
      <w:pPr>
        <w:spacing w:after="0" w:line="240" w:lineRule="auto"/>
        <w:rPr>
          <w:rFonts w:ascii="Arial" w:hAnsi="Arial" w:cs="Arial"/>
          <w:color w:val="5A5A5A"/>
          <w:sz w:val="20"/>
          <w:szCs w:val="20"/>
          <w:lang w:val="ru-RU"/>
        </w:rPr>
      </w:pPr>
      <w:r w:rsidRPr="009723F4">
        <w:rPr>
          <w:rFonts w:ascii="Arial" w:hAnsi="Arial" w:cs="Arial"/>
          <w:color w:val="5A5A5A"/>
          <w:sz w:val="20"/>
          <w:szCs w:val="20"/>
          <w:lang w:val="ru-RU"/>
        </w:rPr>
        <w:t>10:10 – 10:30 Актуальная проблематика премий покупателям, не связанным с достижением определенного объема закупок.</w:t>
      </w:r>
    </w:p>
    <w:p w14:paraId="142A85DB" w14:textId="77777777" w:rsidR="009F63E3" w:rsidRPr="009723F4" w:rsidRDefault="009F63E3" w:rsidP="009F63E3">
      <w:pPr>
        <w:spacing w:after="0" w:line="240" w:lineRule="auto"/>
        <w:rPr>
          <w:rFonts w:ascii="Arial" w:hAnsi="Arial" w:cs="Arial"/>
          <w:color w:val="5A5A5A"/>
          <w:sz w:val="20"/>
          <w:szCs w:val="20"/>
          <w:lang w:val="ru-RU"/>
        </w:rPr>
      </w:pPr>
      <w:r w:rsidRPr="009723F4">
        <w:rPr>
          <w:rFonts w:ascii="Arial" w:hAnsi="Arial" w:cs="Arial"/>
          <w:color w:val="5A5A5A"/>
          <w:sz w:val="20"/>
          <w:szCs w:val="20"/>
          <w:lang w:val="ru-RU"/>
        </w:rPr>
        <w:t>10:30 – 10:55 Налоговые допросы: практика применения в спорах, уловки и манипуляции, применяемые налоговыми органами</w:t>
      </w:r>
    </w:p>
    <w:p w14:paraId="3E5DDF2D" w14:textId="77777777" w:rsidR="009F63E3" w:rsidRPr="009723F4" w:rsidRDefault="009F63E3" w:rsidP="009F63E3">
      <w:pPr>
        <w:spacing w:after="0" w:line="240" w:lineRule="auto"/>
        <w:rPr>
          <w:rFonts w:ascii="Arial" w:hAnsi="Arial" w:cs="Arial"/>
          <w:color w:val="5A5A5A"/>
          <w:sz w:val="20"/>
          <w:szCs w:val="20"/>
          <w:lang w:val="ru-RU"/>
        </w:rPr>
      </w:pPr>
      <w:r w:rsidRPr="009723F4">
        <w:rPr>
          <w:rFonts w:ascii="Arial" w:hAnsi="Arial" w:cs="Arial"/>
          <w:color w:val="5A5A5A"/>
          <w:sz w:val="20"/>
          <w:szCs w:val="20"/>
          <w:lang w:val="ru-RU"/>
        </w:rPr>
        <w:t>10:55 – 11:20 Оговорки в договорах с иностранными контрагентами: что предусмотреть, чтобы защититься с точки зрения налога на прибыль (налога у источника) и НДС.</w:t>
      </w:r>
    </w:p>
    <w:p w14:paraId="3247992A" w14:textId="77777777" w:rsidR="009F63E3" w:rsidRPr="009723F4" w:rsidRDefault="009F63E3" w:rsidP="009F63E3">
      <w:pPr>
        <w:spacing w:after="0" w:line="240" w:lineRule="auto"/>
        <w:rPr>
          <w:rFonts w:ascii="Arial" w:hAnsi="Arial" w:cs="Arial"/>
          <w:color w:val="5A5A5A"/>
          <w:sz w:val="20"/>
          <w:szCs w:val="20"/>
          <w:lang w:val="ru-RU"/>
        </w:rPr>
      </w:pPr>
      <w:r w:rsidRPr="009723F4">
        <w:rPr>
          <w:rFonts w:ascii="Arial" w:hAnsi="Arial" w:cs="Arial"/>
          <w:color w:val="5A5A5A"/>
          <w:sz w:val="20"/>
          <w:szCs w:val="20"/>
          <w:lang w:val="ru-RU"/>
        </w:rPr>
        <w:t>11:20 – 11:30 Сессия вопросов и ответов</w:t>
      </w:r>
    </w:p>
    <w:p w14:paraId="7FCBB599" w14:textId="77777777" w:rsidR="009F63E3" w:rsidRPr="009723F4" w:rsidRDefault="009F63E3" w:rsidP="009F63E3">
      <w:pPr>
        <w:spacing w:after="0" w:line="240" w:lineRule="auto"/>
        <w:rPr>
          <w:rFonts w:ascii="Arial" w:hAnsi="Arial" w:cs="Arial"/>
          <w:color w:val="5A5A5A"/>
          <w:sz w:val="20"/>
          <w:szCs w:val="20"/>
          <w:lang w:val="ru-RU"/>
        </w:rPr>
      </w:pPr>
    </w:p>
    <w:p w14:paraId="4502AA83" w14:textId="77777777" w:rsidR="009F63E3" w:rsidRPr="009723F4" w:rsidRDefault="009F63E3" w:rsidP="009F63E3">
      <w:pPr>
        <w:spacing w:after="0" w:line="240" w:lineRule="auto"/>
        <w:rPr>
          <w:rFonts w:ascii="Arial" w:hAnsi="Arial" w:cs="Arial"/>
          <w:b/>
          <w:bCs/>
          <w:color w:val="5A5A5A"/>
          <w:sz w:val="20"/>
          <w:szCs w:val="20"/>
          <w:lang w:val="ru-RU"/>
        </w:rPr>
      </w:pPr>
      <w:r w:rsidRPr="009723F4">
        <w:rPr>
          <w:rFonts w:ascii="Arial" w:hAnsi="Arial" w:cs="Arial"/>
          <w:b/>
          <w:bCs/>
          <w:color w:val="5A5A5A"/>
          <w:sz w:val="20"/>
          <w:szCs w:val="20"/>
          <w:lang w:val="ru-RU"/>
        </w:rPr>
        <w:t>Регистрация:</w:t>
      </w:r>
    </w:p>
    <w:p w14:paraId="12544E37" w14:textId="77777777" w:rsidR="009F63E3" w:rsidRPr="009723F4" w:rsidRDefault="009F63E3" w:rsidP="009F63E3">
      <w:pPr>
        <w:spacing w:after="0" w:line="240" w:lineRule="auto"/>
        <w:rPr>
          <w:rFonts w:ascii="Arial" w:hAnsi="Arial" w:cs="Arial"/>
          <w:color w:val="5A5A5A"/>
          <w:sz w:val="20"/>
          <w:szCs w:val="20"/>
          <w:lang w:val="ru-RU"/>
        </w:rPr>
      </w:pPr>
      <w:r w:rsidRPr="009723F4">
        <w:rPr>
          <w:rFonts w:ascii="Arial" w:hAnsi="Arial" w:cs="Arial"/>
          <w:color w:val="5A5A5A"/>
          <w:sz w:val="20"/>
          <w:szCs w:val="20"/>
          <w:lang w:val="ru-RU"/>
        </w:rPr>
        <w:t>Участие бесплатное</w:t>
      </w:r>
    </w:p>
    <w:p w14:paraId="474959AA" w14:textId="77777777" w:rsidR="009F63E3" w:rsidRPr="009723F4" w:rsidRDefault="009F63E3" w:rsidP="009F63E3">
      <w:pPr>
        <w:spacing w:after="0" w:line="240" w:lineRule="auto"/>
        <w:rPr>
          <w:rFonts w:ascii="Arial" w:hAnsi="Arial" w:cs="Arial"/>
          <w:color w:val="5A5A5A"/>
          <w:sz w:val="20"/>
          <w:szCs w:val="20"/>
          <w:lang w:val="ru-RU"/>
        </w:rPr>
      </w:pPr>
      <w:r w:rsidRPr="009723F4">
        <w:rPr>
          <w:rFonts w:ascii="Arial" w:hAnsi="Arial" w:cs="Arial"/>
          <w:color w:val="5A5A5A"/>
          <w:sz w:val="20"/>
          <w:szCs w:val="20"/>
          <w:lang w:val="ru-RU"/>
        </w:rPr>
        <w:t>Рабочий язык мероприятия: русский</w:t>
      </w:r>
    </w:p>
    <w:p w14:paraId="6401A5BF" w14:textId="77777777" w:rsidR="009F63E3" w:rsidRPr="009723F4" w:rsidRDefault="009F63E3" w:rsidP="009F63E3">
      <w:pPr>
        <w:spacing w:after="0" w:line="240" w:lineRule="auto"/>
        <w:rPr>
          <w:rFonts w:ascii="Arial" w:hAnsi="Arial" w:cs="Arial"/>
          <w:color w:val="5A5A5A"/>
          <w:sz w:val="20"/>
          <w:szCs w:val="20"/>
          <w:lang w:val="ru-RU"/>
        </w:rPr>
      </w:pPr>
      <w:r w:rsidRPr="009723F4">
        <w:rPr>
          <w:rFonts w:ascii="Arial" w:hAnsi="Arial" w:cs="Arial"/>
          <w:color w:val="5A5A5A"/>
          <w:sz w:val="20"/>
          <w:szCs w:val="20"/>
          <w:lang w:val="ru-RU"/>
        </w:rPr>
        <w:t>Регистрация на мероприятие открыта до 18 января 17:00 по московскому времени.</w:t>
      </w:r>
    </w:p>
    <w:p w14:paraId="2E408C2B" w14:textId="77777777" w:rsidR="009F63E3" w:rsidRPr="009723F4" w:rsidRDefault="009F63E3" w:rsidP="009F63E3">
      <w:pPr>
        <w:spacing w:after="0" w:line="240" w:lineRule="auto"/>
        <w:rPr>
          <w:rFonts w:ascii="Arial" w:hAnsi="Arial" w:cs="Arial"/>
          <w:color w:val="5A5A5A"/>
          <w:sz w:val="20"/>
          <w:szCs w:val="20"/>
          <w:lang w:val="ru-RU"/>
        </w:rPr>
      </w:pPr>
    </w:p>
    <w:p w14:paraId="7D4E2A27" w14:textId="77777777" w:rsidR="009F63E3" w:rsidRPr="009723F4" w:rsidRDefault="009F63E3" w:rsidP="009F63E3">
      <w:pPr>
        <w:spacing w:after="0" w:line="240" w:lineRule="auto"/>
        <w:rPr>
          <w:rFonts w:ascii="Arial" w:hAnsi="Arial" w:cs="Arial"/>
          <w:i/>
          <w:iCs/>
          <w:color w:val="5A5A5A"/>
          <w:sz w:val="20"/>
          <w:szCs w:val="20"/>
          <w:lang w:val="ru-RU"/>
        </w:rPr>
      </w:pPr>
      <w:r w:rsidRPr="009723F4">
        <w:rPr>
          <w:rFonts w:ascii="Arial" w:hAnsi="Arial" w:cs="Arial"/>
          <w:i/>
          <w:iCs/>
          <w:color w:val="5A5A5A"/>
          <w:sz w:val="20"/>
          <w:szCs w:val="20"/>
          <w:lang w:val="ru-RU"/>
        </w:rPr>
        <w:t>В соответствии с позицией компании Mazars, участие представителей юридических и аудиторско-консалтинговых компаний, к сожалению, не предусмотрено.</w:t>
      </w:r>
    </w:p>
    <w:p w14:paraId="3AB426E2" w14:textId="77777777" w:rsidR="009F63E3" w:rsidRPr="009723F4" w:rsidRDefault="009F63E3" w:rsidP="009F63E3">
      <w:pPr>
        <w:spacing w:after="0" w:line="240" w:lineRule="auto"/>
        <w:rPr>
          <w:rFonts w:ascii="Arial" w:eastAsia="Calibri" w:hAnsi="Arial" w:cs="Arial"/>
          <w:color w:val="5A5A5A"/>
          <w:sz w:val="20"/>
          <w:szCs w:val="20"/>
          <w:lang w:val="ru-RU"/>
        </w:rPr>
      </w:pPr>
    </w:p>
    <w:p w14:paraId="2C448ABD" w14:textId="77777777" w:rsidR="009F63E3" w:rsidRPr="009723F4" w:rsidRDefault="009F63E3" w:rsidP="009F63E3">
      <w:pPr>
        <w:spacing w:after="0" w:line="240" w:lineRule="auto"/>
        <w:rPr>
          <w:rFonts w:ascii="Arial" w:hAnsi="Arial" w:cs="Arial"/>
          <w:i/>
          <w:iCs/>
          <w:color w:val="5A5A5A"/>
          <w:sz w:val="20"/>
          <w:szCs w:val="20"/>
          <w:lang w:val="ru-RU"/>
        </w:rPr>
      </w:pPr>
      <w:hyperlink r:id="rId4" w:history="1">
        <w:r w:rsidRPr="009723F4">
          <w:rPr>
            <w:rStyle w:val="a4"/>
            <w:rFonts w:ascii="Arial" w:eastAsia="Calibri" w:hAnsi="Arial" w:cs="Arial"/>
            <w:sz w:val="20"/>
            <w:szCs w:val="20"/>
            <w:lang w:val="ru-RU"/>
          </w:rPr>
          <w:t>Зарегистрироваться</w:t>
        </w:r>
      </w:hyperlink>
      <w:r w:rsidRPr="009723F4">
        <w:rPr>
          <w:rFonts w:ascii="Arial" w:eastAsia="Calibri" w:hAnsi="Arial" w:cs="Arial"/>
          <w:color w:val="5A5A5A"/>
          <w:sz w:val="20"/>
          <w:szCs w:val="20"/>
          <w:lang w:val="ru-RU"/>
        </w:rPr>
        <w:br/>
      </w:r>
    </w:p>
    <w:p w14:paraId="446AA14B" w14:textId="77777777" w:rsidR="00CD740D" w:rsidRPr="00513CDC" w:rsidRDefault="009F63E3">
      <w:pPr>
        <w:rPr>
          <w:rFonts w:ascii="Arial" w:hAnsi="Arial" w:cs="Arial"/>
          <w:color w:val="5A5A5A"/>
          <w:sz w:val="20"/>
          <w:szCs w:val="20"/>
        </w:rPr>
      </w:pPr>
    </w:p>
    <w:sectPr w:rsidR="00CD740D" w:rsidRPr="00513C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E3"/>
    <w:rsid w:val="003A7F3F"/>
    <w:rsid w:val="00513CDC"/>
    <w:rsid w:val="006378EA"/>
    <w:rsid w:val="009F63E3"/>
    <w:rsid w:val="00D7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00C3"/>
  <w15:chartTrackingRefBased/>
  <w15:docId w15:val="{DAF355DB-078C-4FAD-885F-7107574E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3E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3E3"/>
    <w:pPr>
      <w:spacing w:after="0" w:line="240" w:lineRule="auto"/>
    </w:pPr>
    <w:rPr>
      <w:rFonts w:ascii="Tahoma" w:hAnsi="Tahoma"/>
      <w:color w:val="44546A" w:themeColor="text2"/>
      <w:sz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uiPriority w:val="99"/>
    <w:semiHidden/>
    <w:rsid w:val="009F63E3"/>
    <w:pPr>
      <w:spacing w:after="0" w:line="240" w:lineRule="auto"/>
    </w:pPr>
    <w:rPr>
      <w:rFonts w:ascii="Calibri" w:hAnsi="Calibri" w:cs="Calibri"/>
    </w:rPr>
  </w:style>
  <w:style w:type="character" w:styleId="a4">
    <w:name w:val="Hyperlink"/>
    <w:basedOn w:val="a0"/>
    <w:uiPriority w:val="99"/>
    <w:unhideWhenUsed/>
    <w:rsid w:val="009F63E3"/>
    <w:rPr>
      <w:color w:val="0563C1"/>
      <w:u w:val="single"/>
    </w:rPr>
  </w:style>
  <w:style w:type="character" w:customStyle="1" w:styleId="jlqj4b">
    <w:name w:val="jlqj4b"/>
    <w:basedOn w:val="a0"/>
    <w:rsid w:val="009F6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uqS9cdePmpgC929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Safronova</dc:creator>
  <cp:keywords/>
  <dc:description/>
  <cp:lastModifiedBy>Natalya Safronova</cp:lastModifiedBy>
  <cp:revision>1</cp:revision>
  <dcterms:created xsi:type="dcterms:W3CDTF">2022-01-14T11:14:00Z</dcterms:created>
  <dcterms:modified xsi:type="dcterms:W3CDTF">2022-01-14T11:14:00Z</dcterms:modified>
</cp:coreProperties>
</file>