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9C" w:rsidRDefault="0028119C" w:rsidP="0028119C">
      <w:pPr>
        <w:rPr>
          <w:lang w:val="en-US"/>
        </w:rPr>
      </w:pPr>
      <w:r>
        <w:rPr>
          <w:lang w:val="en-US"/>
        </w:rPr>
        <w:t>On 15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November, 2014 the traditional Charity Gala Dinner ‘</w:t>
      </w:r>
      <w:proofErr w:type="spellStart"/>
      <w:r>
        <w:rPr>
          <w:lang w:val="en-US"/>
        </w:rPr>
        <w:t>Gans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Tanz</w:t>
      </w:r>
      <w:proofErr w:type="spellEnd"/>
      <w:r>
        <w:rPr>
          <w:lang w:val="en-US"/>
        </w:rPr>
        <w:t xml:space="preserve">’ took place at the </w:t>
      </w:r>
      <w:proofErr w:type="spellStart"/>
      <w:r>
        <w:rPr>
          <w:lang w:val="en-US"/>
        </w:rPr>
        <w:t>Baltschug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Kempinski</w:t>
      </w:r>
      <w:proofErr w:type="spellEnd"/>
      <w:r>
        <w:rPr>
          <w:lang w:val="en-US"/>
        </w:rPr>
        <w:t xml:space="preserve"> hotel in Moscow, organized by the Rotary Club </w:t>
      </w:r>
      <w:proofErr w:type="spellStart"/>
      <w:r>
        <w:rPr>
          <w:lang w:val="en-US"/>
        </w:rPr>
        <w:t>Moskau</w:t>
      </w:r>
      <w:proofErr w:type="spellEnd"/>
      <w:r>
        <w:rPr>
          <w:lang w:val="en-US"/>
        </w:rPr>
        <w:t xml:space="preserve"> Humboldt with the active support of </w:t>
      </w:r>
      <w:proofErr w:type="spellStart"/>
      <w:r>
        <w:rPr>
          <w:lang w:val="en-US"/>
        </w:rPr>
        <w:t>Antal</w:t>
      </w:r>
      <w:proofErr w:type="spellEnd"/>
      <w:r>
        <w:rPr>
          <w:lang w:val="en-US"/>
        </w:rPr>
        <w:t xml:space="preserve"> Russia. Almost 200 guests attended the event, and this year managed to raise nearly 800,000 Rubles which will be used to purchase medical equipment for deaf &amp; blind children at an orphanage in </w:t>
      </w:r>
      <w:proofErr w:type="spellStart"/>
      <w:r>
        <w:rPr>
          <w:lang w:val="en-US"/>
        </w:rPr>
        <w:t>Sergiev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Posad</w:t>
      </w:r>
      <w:proofErr w:type="spellEnd"/>
      <w:r>
        <w:rPr>
          <w:lang w:val="en-US"/>
        </w:rPr>
        <w:t xml:space="preserve">. Charity is an integral part of many companies’ activities, which aim to help needy children and we naturally express our gratitude to all guests &amp; sponsors for their help in this charitable initiative. We will of course be glad to see you at </w:t>
      </w:r>
      <w:proofErr w:type="spellStart"/>
      <w:r>
        <w:rPr>
          <w:lang w:val="en-US"/>
        </w:rPr>
        <w:t>Gans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Tanz</w:t>
      </w:r>
      <w:proofErr w:type="spellEnd"/>
      <w:r>
        <w:rPr>
          <w:lang w:val="en-US"/>
        </w:rPr>
        <w:t xml:space="preserve"> in 2015!</w:t>
      </w:r>
    </w:p>
    <w:p w:rsidR="008B4D7C" w:rsidRPr="0028119C" w:rsidRDefault="008B4D7C">
      <w:pPr>
        <w:rPr>
          <w:lang w:val="en-US"/>
        </w:rPr>
      </w:pPr>
    </w:p>
    <w:sectPr w:rsidR="008B4D7C" w:rsidRPr="0028119C" w:rsidSect="008B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9C"/>
    <w:rsid w:val="0028119C"/>
    <w:rsid w:val="008B4D7C"/>
    <w:rsid w:val="00FF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FiveTen Group Limited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anastasia.soldatkina</dc:creator>
  <cp:keywords/>
  <dc:description/>
  <cp:lastModifiedBy>anastasia.soldatkina</cp:lastModifiedBy>
  <cp:revision>2</cp:revision>
  <dcterms:created xsi:type="dcterms:W3CDTF">2014-11-21T11:45:00Z</dcterms:created>
  <dcterms:modified xsi:type="dcterms:W3CDTF">2014-11-21T11:46:00Z</dcterms:modified>
</cp:coreProperties>
</file>